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809"/>
        <w:gridCol w:w="812"/>
        <w:gridCol w:w="804"/>
        <w:gridCol w:w="5490"/>
      </w:tblGrid>
      <w:tr w:rsidR="00BE06FC" w:rsidRPr="009853C3" w14:paraId="4A2EADEE" w14:textId="77777777" w:rsidTr="00602BCF">
        <w:trPr>
          <w:trHeight w:val="317"/>
        </w:trPr>
        <w:tc>
          <w:tcPr>
            <w:tcW w:w="10923" w:type="dxa"/>
            <w:gridSpan w:val="5"/>
            <w:tcBorders>
              <w:bottom w:val="single" w:sz="4" w:space="0" w:color="auto"/>
            </w:tcBorders>
            <w:shd w:val="clear" w:color="auto" w:fill="000000" w:themeFill="text1"/>
            <w:vAlign w:val="center"/>
            <w:hideMark/>
          </w:tcPr>
          <w:p w14:paraId="4E666B49" w14:textId="77777777" w:rsidR="00BE06FC" w:rsidRPr="009853C3" w:rsidRDefault="0014715B" w:rsidP="00BE06F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One: [</w:t>
            </w:r>
            <w:r w:rsidR="00973205" w:rsidRPr="009853C3">
              <w:rPr>
                <w:rFonts w:ascii="Calibri" w:eastAsia="Times New Roman" w:hAnsi="Calibri" w:cs="Times New Roman"/>
                <w:b/>
                <w:bCs/>
                <w:color w:val="FFFFFF"/>
                <w:sz w:val="20"/>
                <w:szCs w:val="20"/>
              </w:rPr>
              <w:t>16</w:t>
            </w:r>
            <w:r w:rsidR="00BE06FC" w:rsidRPr="009853C3">
              <w:rPr>
                <w:rFonts w:ascii="Calibri" w:eastAsia="Times New Roman" w:hAnsi="Calibri" w:cs="Times New Roman"/>
                <w:b/>
                <w:bCs/>
                <w:color w:val="FFFFFF"/>
                <w:sz w:val="20"/>
                <w:szCs w:val="20"/>
              </w:rPr>
              <w:t xml:space="preserve"> Credit Hours]</w:t>
            </w:r>
          </w:p>
        </w:tc>
      </w:tr>
      <w:tr w:rsidR="006877AA" w:rsidRPr="009853C3" w14:paraId="699C05D1" w14:textId="77777777" w:rsidTr="00602BCF">
        <w:trPr>
          <w:trHeight w:val="317"/>
        </w:trPr>
        <w:tc>
          <w:tcPr>
            <w:tcW w:w="3008" w:type="dxa"/>
            <w:shd w:val="clear" w:color="auto" w:fill="auto"/>
            <w:vAlign w:val="center"/>
          </w:tcPr>
          <w:p w14:paraId="7BD35834" w14:textId="4D8E0AE1" w:rsidR="006877AA" w:rsidRPr="009853C3" w:rsidRDefault="00465AFF" w:rsidP="006017D7">
            <w:pPr>
              <w:spacing w:after="0" w:line="240" w:lineRule="auto"/>
              <w:rPr>
                <w:rFonts w:ascii="Calibri" w:eastAsia="Times New Roman" w:hAnsi="Calibri" w:cs="Times New Roman"/>
                <w:color w:val="000000"/>
                <w:sz w:val="20"/>
                <w:szCs w:val="20"/>
              </w:rPr>
            </w:pPr>
            <w:r w:rsidRPr="009853C3">
              <w:t>ART 1001</w:t>
            </w:r>
          </w:p>
        </w:tc>
        <w:tc>
          <w:tcPr>
            <w:tcW w:w="809" w:type="dxa"/>
            <w:shd w:val="clear" w:color="auto" w:fill="auto"/>
            <w:vAlign w:val="center"/>
          </w:tcPr>
          <w:p w14:paraId="75EBAD70" w14:textId="77777777" w:rsidR="006877AA" w:rsidRPr="009853C3" w:rsidRDefault="006964AB" w:rsidP="00BE06F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6D6986EA" w14:textId="77777777" w:rsidR="006877AA" w:rsidRPr="009853C3" w:rsidRDefault="00D34924" w:rsidP="00BE06F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hideMark/>
          </w:tcPr>
          <w:p w14:paraId="0469A823" w14:textId="36488017" w:rsidR="006877AA" w:rsidRPr="009853C3" w:rsidRDefault="006962BA" w:rsidP="00BE06F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6463F432" w14:textId="09F1546E" w:rsidR="006877AA" w:rsidRPr="009853C3" w:rsidRDefault="0013237C" w:rsidP="00BE06F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ART 1001, 1002 and 1003 may be completed in any order, but should all be finished within the first two semesters</w:t>
            </w:r>
          </w:p>
        </w:tc>
      </w:tr>
      <w:tr w:rsidR="0013237C" w:rsidRPr="009853C3" w14:paraId="6CF2C893" w14:textId="77777777" w:rsidTr="00E45973">
        <w:trPr>
          <w:trHeight w:val="317"/>
        </w:trPr>
        <w:tc>
          <w:tcPr>
            <w:tcW w:w="3008" w:type="dxa"/>
            <w:shd w:val="clear" w:color="auto" w:fill="auto"/>
            <w:vAlign w:val="center"/>
          </w:tcPr>
          <w:p w14:paraId="21981318" w14:textId="74476E80" w:rsidR="0013237C" w:rsidRPr="009853C3" w:rsidRDefault="0013237C" w:rsidP="0013237C">
            <w:pPr>
              <w:spacing w:after="0" w:line="240" w:lineRule="auto"/>
              <w:rPr>
                <w:rFonts w:ascii="Calibri" w:eastAsia="Times New Roman" w:hAnsi="Calibri" w:cs="Times New Roman"/>
                <w:color w:val="000000"/>
                <w:sz w:val="20"/>
                <w:szCs w:val="20"/>
              </w:rPr>
            </w:pPr>
            <w:r w:rsidRPr="009853C3">
              <w:t>ART 1002</w:t>
            </w:r>
          </w:p>
        </w:tc>
        <w:tc>
          <w:tcPr>
            <w:tcW w:w="809" w:type="dxa"/>
            <w:shd w:val="clear" w:color="auto" w:fill="auto"/>
            <w:vAlign w:val="center"/>
          </w:tcPr>
          <w:p w14:paraId="62215656"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33F9FA2F"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hideMark/>
          </w:tcPr>
          <w:p w14:paraId="17FFA7DB" w14:textId="7EBD62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45D73AAD" w14:textId="0A40BE3B" w:rsidR="0013237C" w:rsidRPr="009853C3" w:rsidRDefault="0013237C"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ART 1001, 1002 and 1003 may be completed in any order, but should all be finished within the first two semesters</w:t>
            </w:r>
          </w:p>
        </w:tc>
      </w:tr>
      <w:tr w:rsidR="0013237C" w:rsidRPr="009853C3" w14:paraId="1B3CA799" w14:textId="77777777" w:rsidTr="00E45973">
        <w:trPr>
          <w:trHeight w:val="317"/>
        </w:trPr>
        <w:tc>
          <w:tcPr>
            <w:tcW w:w="3008" w:type="dxa"/>
            <w:shd w:val="clear" w:color="auto" w:fill="auto"/>
            <w:vAlign w:val="center"/>
          </w:tcPr>
          <w:p w14:paraId="3905A56A" w14:textId="7CA1BDA5"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UCO 1200 </w:t>
            </w:r>
          </w:p>
        </w:tc>
        <w:tc>
          <w:tcPr>
            <w:tcW w:w="809" w:type="dxa"/>
            <w:shd w:val="clear" w:color="auto" w:fill="auto"/>
            <w:vAlign w:val="center"/>
          </w:tcPr>
          <w:p w14:paraId="28A7B0A5"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44307B5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12F78FF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3E59EF43"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13F5292C" w14:textId="77777777" w:rsidTr="00E45973">
        <w:trPr>
          <w:trHeight w:val="317"/>
        </w:trPr>
        <w:tc>
          <w:tcPr>
            <w:tcW w:w="3008" w:type="dxa"/>
            <w:shd w:val="clear" w:color="auto" w:fill="auto"/>
            <w:vAlign w:val="center"/>
          </w:tcPr>
          <w:p w14:paraId="00F64C49" w14:textId="63B9F2B1"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R C 1000 </w:t>
            </w:r>
          </w:p>
        </w:tc>
        <w:tc>
          <w:tcPr>
            <w:tcW w:w="809" w:type="dxa"/>
            <w:shd w:val="clear" w:color="auto" w:fill="auto"/>
            <w:vAlign w:val="center"/>
          </w:tcPr>
          <w:p w14:paraId="03D94CBD"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42619553"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34AA6C0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08FE043C"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72A473FB" w14:textId="77777777" w:rsidTr="00E45973">
        <w:trPr>
          <w:trHeight w:val="317"/>
        </w:trPr>
        <w:tc>
          <w:tcPr>
            <w:tcW w:w="3008" w:type="dxa"/>
            <w:shd w:val="clear" w:color="auto" w:fill="auto"/>
            <w:vAlign w:val="center"/>
          </w:tcPr>
          <w:p w14:paraId="3F393961" w14:textId="4EBCA381" w:rsidR="0013237C" w:rsidRPr="009853C3" w:rsidRDefault="0013237C" w:rsidP="0013237C">
            <w:pPr>
              <w:spacing w:after="0" w:line="240" w:lineRule="auto"/>
              <w:rPr>
                <w:rFonts w:ascii="Calibri" w:eastAsia="Times New Roman" w:hAnsi="Calibri" w:cs="Times New Roman"/>
                <w:color w:val="000000"/>
                <w:sz w:val="20"/>
                <w:szCs w:val="20"/>
              </w:rPr>
            </w:pPr>
            <w:r w:rsidRPr="009853C3">
              <w:t>GEN ED: Integrative Learning Experience</w:t>
            </w:r>
          </w:p>
        </w:tc>
        <w:tc>
          <w:tcPr>
            <w:tcW w:w="809" w:type="dxa"/>
            <w:shd w:val="clear" w:color="auto" w:fill="auto"/>
            <w:vAlign w:val="center"/>
          </w:tcPr>
          <w:p w14:paraId="115B0127"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6B47F08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 </w:t>
            </w:r>
          </w:p>
        </w:tc>
        <w:tc>
          <w:tcPr>
            <w:tcW w:w="804" w:type="dxa"/>
            <w:shd w:val="clear" w:color="auto" w:fill="auto"/>
            <w:vAlign w:val="center"/>
            <w:hideMark/>
          </w:tcPr>
          <w:p w14:paraId="41E2A609"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F087605"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010E2754" w14:textId="77777777" w:rsidTr="00E45973">
        <w:trPr>
          <w:trHeight w:val="317"/>
        </w:trPr>
        <w:tc>
          <w:tcPr>
            <w:tcW w:w="3008" w:type="dxa"/>
            <w:shd w:val="clear" w:color="auto" w:fill="auto"/>
            <w:vAlign w:val="center"/>
          </w:tcPr>
          <w:p w14:paraId="2A02600B" w14:textId="11C215CF" w:rsidR="0013237C" w:rsidRPr="009853C3" w:rsidRDefault="0013237C" w:rsidP="0013237C">
            <w:pPr>
              <w:spacing w:after="0" w:line="240" w:lineRule="auto"/>
            </w:pPr>
            <w:r w:rsidRPr="009853C3">
              <w:t>GEN ED: Wellness Literacy</w:t>
            </w:r>
          </w:p>
        </w:tc>
        <w:tc>
          <w:tcPr>
            <w:tcW w:w="809" w:type="dxa"/>
            <w:shd w:val="clear" w:color="auto" w:fill="auto"/>
            <w:vAlign w:val="center"/>
          </w:tcPr>
          <w:p w14:paraId="382B4337"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1</w:t>
            </w:r>
          </w:p>
        </w:tc>
        <w:tc>
          <w:tcPr>
            <w:tcW w:w="812" w:type="dxa"/>
            <w:shd w:val="clear" w:color="auto" w:fill="auto"/>
            <w:vAlign w:val="center"/>
          </w:tcPr>
          <w:p w14:paraId="6EBE57D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173BC7AB"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6B679D65"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12769917" w14:textId="77777777" w:rsidTr="00602BCF">
        <w:trPr>
          <w:trHeight w:val="317"/>
        </w:trPr>
        <w:tc>
          <w:tcPr>
            <w:tcW w:w="10923" w:type="dxa"/>
            <w:gridSpan w:val="5"/>
            <w:tcBorders>
              <w:bottom w:val="single" w:sz="4" w:space="0" w:color="auto"/>
            </w:tcBorders>
            <w:shd w:val="clear" w:color="auto" w:fill="000000" w:themeFill="text1"/>
            <w:vAlign w:val="center"/>
            <w:hideMark/>
          </w:tcPr>
          <w:p w14:paraId="170769E8" w14:textId="4C80397F"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Two: [1</w:t>
            </w:r>
            <w:r>
              <w:rPr>
                <w:rFonts w:ascii="Calibri" w:eastAsia="Times New Roman" w:hAnsi="Calibri" w:cs="Times New Roman"/>
                <w:b/>
                <w:bCs/>
                <w:color w:val="FFFFFF"/>
                <w:sz w:val="20"/>
                <w:szCs w:val="20"/>
              </w:rPr>
              <w:t>6</w:t>
            </w:r>
            <w:r w:rsidRPr="009853C3">
              <w:rPr>
                <w:rFonts w:ascii="Calibri" w:eastAsia="Times New Roman" w:hAnsi="Calibri" w:cs="Times New Roman"/>
                <w:b/>
                <w:bCs/>
                <w:color w:val="FFFFFF"/>
                <w:sz w:val="20"/>
                <w:szCs w:val="20"/>
              </w:rPr>
              <w:t xml:space="preserve"> Credit Hours]</w:t>
            </w:r>
          </w:p>
        </w:tc>
      </w:tr>
      <w:tr w:rsidR="0013237C" w:rsidRPr="009853C3" w14:paraId="7D8E75DC" w14:textId="77777777" w:rsidTr="00602BCF">
        <w:trPr>
          <w:trHeight w:val="317"/>
        </w:trPr>
        <w:tc>
          <w:tcPr>
            <w:tcW w:w="3008" w:type="dxa"/>
            <w:shd w:val="clear" w:color="auto" w:fill="auto"/>
            <w:vAlign w:val="center"/>
          </w:tcPr>
          <w:p w14:paraId="6ADBC1FC" w14:textId="36F337ED"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1003 </w:t>
            </w:r>
          </w:p>
        </w:tc>
        <w:tc>
          <w:tcPr>
            <w:tcW w:w="809" w:type="dxa"/>
            <w:shd w:val="clear" w:color="auto" w:fill="auto"/>
            <w:vAlign w:val="center"/>
          </w:tcPr>
          <w:p w14:paraId="0BADD2B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2678FFB6"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hideMark/>
          </w:tcPr>
          <w:p w14:paraId="0AF6A510" w14:textId="79C1753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33271647" w14:textId="70CE8EBC" w:rsidR="0013237C" w:rsidRPr="009853C3" w:rsidRDefault="0013237C"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ART 1001, 1002 and 1003 may be completed in any order, but should all be finished within the first two semesters</w:t>
            </w:r>
          </w:p>
        </w:tc>
      </w:tr>
      <w:tr w:rsidR="0013237C" w:rsidRPr="009853C3" w14:paraId="07BDC68C" w14:textId="77777777" w:rsidTr="00E45973">
        <w:trPr>
          <w:trHeight w:val="317"/>
        </w:trPr>
        <w:tc>
          <w:tcPr>
            <w:tcW w:w="3008" w:type="dxa"/>
            <w:shd w:val="clear" w:color="auto" w:fill="FFFFFF" w:themeFill="background1"/>
            <w:vAlign w:val="center"/>
          </w:tcPr>
          <w:p w14:paraId="5D4C717B" w14:textId="74491B42" w:rsidR="0013237C" w:rsidRPr="009853C3" w:rsidRDefault="0013237C" w:rsidP="0013237C">
            <w:pPr>
              <w:spacing w:after="0" w:line="240" w:lineRule="auto"/>
              <w:rPr>
                <w:rFonts w:ascii="Calibri" w:eastAsia="Times New Roman" w:hAnsi="Calibri" w:cs="Times New Roman"/>
                <w:color w:val="000000"/>
                <w:sz w:val="20"/>
                <w:szCs w:val="20"/>
              </w:rPr>
            </w:pPr>
            <w:r>
              <w:t>ARH</w:t>
            </w:r>
            <w:r w:rsidRPr="009853C3">
              <w:t xml:space="preserve"> 2030 </w:t>
            </w:r>
          </w:p>
        </w:tc>
        <w:tc>
          <w:tcPr>
            <w:tcW w:w="809" w:type="dxa"/>
            <w:shd w:val="clear" w:color="auto" w:fill="FFFFFF" w:themeFill="background1"/>
            <w:vAlign w:val="center"/>
          </w:tcPr>
          <w:p w14:paraId="58AA5F90" w14:textId="4047836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FFFFFF" w:themeFill="background1"/>
            <w:vAlign w:val="center"/>
          </w:tcPr>
          <w:p w14:paraId="1B20F606" w14:textId="498EB3DE"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FFFFFF" w:themeFill="background1"/>
            <w:vAlign w:val="center"/>
            <w:hideMark/>
          </w:tcPr>
          <w:p w14:paraId="5A8B0E6F" w14:textId="7EADB9B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FFFFFF" w:themeFill="background1"/>
            <w:vAlign w:val="center"/>
            <w:hideMark/>
          </w:tcPr>
          <w:p w14:paraId="23B59264" w14:textId="1E334BBA" w:rsidR="0013237C" w:rsidRPr="009853C3" w:rsidRDefault="00274D28" w:rsidP="0013237C">
            <w:pPr>
              <w:spacing w:after="0" w:line="240" w:lineRule="auto"/>
              <w:rPr>
                <w:rFonts w:ascii="Calibri" w:eastAsia="Times New Roman" w:hAnsi="Calibri" w:cs="Times New Roman"/>
                <w:color w:val="000000"/>
                <w:sz w:val="20"/>
                <w:szCs w:val="20"/>
              </w:rPr>
            </w:pPr>
            <w:r>
              <w:rPr>
                <w:sz w:val="20"/>
                <w:szCs w:val="20"/>
              </w:rPr>
              <w:t>May a</w:t>
            </w:r>
            <w:r w:rsidR="0013237C" w:rsidRPr="009853C3">
              <w:rPr>
                <w:sz w:val="20"/>
                <w:szCs w:val="20"/>
              </w:rPr>
              <w:t>lso count in GEN ED: Liberal Studies Experience</w:t>
            </w:r>
          </w:p>
        </w:tc>
      </w:tr>
      <w:tr w:rsidR="0013237C" w:rsidRPr="009853C3" w14:paraId="20643578" w14:textId="77777777" w:rsidTr="00E45973">
        <w:trPr>
          <w:trHeight w:val="317"/>
        </w:trPr>
        <w:tc>
          <w:tcPr>
            <w:tcW w:w="3008" w:type="dxa"/>
            <w:shd w:val="clear" w:color="auto" w:fill="FFFFFF" w:themeFill="background1"/>
            <w:vAlign w:val="center"/>
          </w:tcPr>
          <w:p w14:paraId="1F89E69C" w14:textId="48B652B4" w:rsidR="0013237C" w:rsidRPr="009853C3" w:rsidRDefault="0013237C" w:rsidP="0013237C">
            <w:pPr>
              <w:spacing w:after="0" w:line="240" w:lineRule="auto"/>
              <w:rPr>
                <w:rFonts w:ascii="Calibri" w:eastAsia="Times New Roman" w:hAnsi="Calibri" w:cs="Times New Roman"/>
                <w:color w:val="000000"/>
                <w:sz w:val="20"/>
                <w:szCs w:val="20"/>
              </w:rPr>
            </w:pPr>
            <w:r w:rsidRPr="009853C3">
              <w:t>ART 2104</w:t>
            </w:r>
            <w:r>
              <w:t xml:space="preserve"> or ART 2105</w:t>
            </w:r>
          </w:p>
        </w:tc>
        <w:tc>
          <w:tcPr>
            <w:tcW w:w="809" w:type="dxa"/>
            <w:shd w:val="clear" w:color="auto" w:fill="FFFFFF" w:themeFill="background1"/>
            <w:vAlign w:val="center"/>
          </w:tcPr>
          <w:p w14:paraId="0860AED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FFFFFF" w:themeFill="background1"/>
            <w:vAlign w:val="center"/>
          </w:tcPr>
          <w:p w14:paraId="001F27A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FFFFFF" w:themeFill="background1"/>
            <w:vAlign w:val="center"/>
            <w:hideMark/>
          </w:tcPr>
          <w:p w14:paraId="463FD23B" w14:textId="102D90B3"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FFFFFF" w:themeFill="background1"/>
            <w:vAlign w:val="center"/>
            <w:hideMark/>
          </w:tcPr>
          <w:p w14:paraId="1971089D" w14:textId="0579963D"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157C2802" w14:textId="77777777" w:rsidTr="00E45973">
        <w:trPr>
          <w:trHeight w:val="317"/>
        </w:trPr>
        <w:tc>
          <w:tcPr>
            <w:tcW w:w="3008" w:type="dxa"/>
            <w:shd w:val="clear" w:color="auto" w:fill="auto"/>
            <w:vAlign w:val="center"/>
          </w:tcPr>
          <w:p w14:paraId="3F640C8B" w14:textId="0873100A" w:rsidR="0013237C" w:rsidRPr="009853C3" w:rsidRDefault="0013237C" w:rsidP="0013237C">
            <w:pPr>
              <w:spacing w:after="0" w:line="240" w:lineRule="auto"/>
              <w:rPr>
                <w:rFonts w:ascii="Calibri" w:eastAsia="Times New Roman" w:hAnsi="Calibri" w:cs="Times New Roman"/>
                <w:color w:val="000000"/>
                <w:sz w:val="20"/>
                <w:szCs w:val="20"/>
              </w:rPr>
            </w:pPr>
            <w:r w:rsidRPr="009853C3">
              <w:t>GEN ED: Integrative Learning Experience</w:t>
            </w:r>
          </w:p>
        </w:tc>
        <w:tc>
          <w:tcPr>
            <w:tcW w:w="809" w:type="dxa"/>
            <w:shd w:val="clear" w:color="auto" w:fill="auto"/>
            <w:vAlign w:val="center"/>
          </w:tcPr>
          <w:p w14:paraId="7C42031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0B7C8376"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42CC091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8851B7C"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5E81564F" w14:textId="77777777" w:rsidTr="00E45973">
        <w:trPr>
          <w:trHeight w:val="317"/>
        </w:trPr>
        <w:tc>
          <w:tcPr>
            <w:tcW w:w="3008" w:type="dxa"/>
            <w:shd w:val="clear" w:color="auto" w:fill="auto"/>
            <w:vAlign w:val="center"/>
          </w:tcPr>
          <w:p w14:paraId="5717A4E6" w14:textId="458F07CA" w:rsidR="0013237C" w:rsidRPr="009853C3" w:rsidRDefault="0013237C" w:rsidP="0013237C">
            <w:pPr>
              <w:spacing w:after="0" w:line="240" w:lineRule="auto"/>
            </w:pPr>
            <w:r w:rsidRPr="009853C3">
              <w:t>GEN ED: Quantitative Literacy</w:t>
            </w:r>
          </w:p>
        </w:tc>
        <w:tc>
          <w:tcPr>
            <w:tcW w:w="809" w:type="dxa"/>
            <w:shd w:val="clear" w:color="auto" w:fill="auto"/>
            <w:vAlign w:val="center"/>
          </w:tcPr>
          <w:p w14:paraId="411DF308" w14:textId="4C501B38"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4</w:t>
            </w:r>
          </w:p>
        </w:tc>
        <w:tc>
          <w:tcPr>
            <w:tcW w:w="812" w:type="dxa"/>
            <w:shd w:val="clear" w:color="auto" w:fill="auto"/>
            <w:vAlign w:val="center"/>
          </w:tcPr>
          <w:p w14:paraId="35014DD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0E138247"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1D79A37B"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7C5A1B37" w14:textId="77777777" w:rsidTr="00E45973">
        <w:trPr>
          <w:trHeight w:val="317"/>
        </w:trPr>
        <w:tc>
          <w:tcPr>
            <w:tcW w:w="10923" w:type="dxa"/>
            <w:gridSpan w:val="5"/>
            <w:shd w:val="clear" w:color="auto" w:fill="000000" w:themeFill="text1"/>
            <w:vAlign w:val="center"/>
          </w:tcPr>
          <w:p w14:paraId="22D9107C" w14:textId="77777777"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Three : [16 Credit Hours]</w:t>
            </w:r>
          </w:p>
        </w:tc>
      </w:tr>
      <w:tr w:rsidR="0013237C" w:rsidRPr="009853C3" w14:paraId="665701A1" w14:textId="77777777" w:rsidTr="00E45973">
        <w:trPr>
          <w:trHeight w:val="317"/>
        </w:trPr>
        <w:tc>
          <w:tcPr>
            <w:tcW w:w="3008" w:type="dxa"/>
            <w:shd w:val="clear" w:color="auto" w:fill="FFFFFF" w:themeFill="background1"/>
            <w:vAlign w:val="center"/>
          </w:tcPr>
          <w:p w14:paraId="27D319B3" w14:textId="688B27D6" w:rsidR="0013237C" w:rsidRPr="009853C3" w:rsidRDefault="0013237C" w:rsidP="0013237C">
            <w:pPr>
              <w:spacing w:after="0" w:line="240" w:lineRule="auto"/>
              <w:rPr>
                <w:rFonts w:ascii="Calibri" w:eastAsia="Times New Roman" w:hAnsi="Calibri" w:cs="Times New Roman"/>
                <w:color w:val="000000"/>
                <w:sz w:val="20"/>
                <w:szCs w:val="20"/>
              </w:rPr>
            </w:pPr>
            <w:r>
              <w:t>ART</w:t>
            </w:r>
            <w:r w:rsidRPr="009853C3">
              <w:t xml:space="preserve"> 2103 </w:t>
            </w:r>
          </w:p>
        </w:tc>
        <w:tc>
          <w:tcPr>
            <w:tcW w:w="809" w:type="dxa"/>
            <w:shd w:val="clear" w:color="auto" w:fill="FFFFFF" w:themeFill="background1"/>
            <w:vAlign w:val="center"/>
          </w:tcPr>
          <w:p w14:paraId="688DA04C"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FFFFFF" w:themeFill="background1"/>
            <w:vAlign w:val="center"/>
          </w:tcPr>
          <w:p w14:paraId="1C4B6D43"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FFFFFF" w:themeFill="background1"/>
            <w:vAlign w:val="center"/>
          </w:tcPr>
          <w:p w14:paraId="14AB5B2A" w14:textId="43DCA385"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FFFFFF" w:themeFill="background1"/>
            <w:vAlign w:val="center"/>
          </w:tcPr>
          <w:p w14:paraId="0CD51A1A"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39A9A5E7" w14:textId="77777777" w:rsidTr="00E45973">
        <w:trPr>
          <w:trHeight w:val="317"/>
        </w:trPr>
        <w:tc>
          <w:tcPr>
            <w:tcW w:w="3008" w:type="dxa"/>
            <w:shd w:val="clear" w:color="auto" w:fill="FFFFFF" w:themeFill="background1"/>
            <w:vAlign w:val="center"/>
          </w:tcPr>
          <w:p w14:paraId="4ED5F917" w14:textId="2E15E627" w:rsidR="0013237C" w:rsidRPr="009853C3" w:rsidRDefault="0013237C" w:rsidP="0013237C">
            <w:pPr>
              <w:spacing w:after="0" w:line="240" w:lineRule="auto"/>
              <w:rPr>
                <w:rFonts w:ascii="Calibri" w:eastAsia="Times New Roman" w:hAnsi="Calibri" w:cs="Times New Roman"/>
                <w:color w:val="000000"/>
                <w:sz w:val="20"/>
                <w:szCs w:val="20"/>
              </w:rPr>
            </w:pPr>
            <w:r>
              <w:rPr>
                <w:rStyle w:val="Emphasis1"/>
              </w:rPr>
              <w:t>ART (</w:t>
            </w:r>
            <w:r w:rsidRPr="009853C3">
              <w:rPr>
                <w:rStyle w:val="Emphasis1"/>
              </w:rPr>
              <w:t>Studio</w:t>
            </w:r>
            <w:r>
              <w:rPr>
                <w:rStyle w:val="Emphasis1"/>
              </w:rPr>
              <w:t xml:space="preserve"> </w:t>
            </w:r>
            <w:r w:rsidRPr="009853C3">
              <w:rPr>
                <w:rStyle w:val="Emphasis1"/>
              </w:rPr>
              <w:t>Elective</w:t>
            </w:r>
            <w:r>
              <w:rPr>
                <w:rStyle w:val="Emphasis1"/>
              </w:rPr>
              <w:t>)</w:t>
            </w:r>
          </w:p>
        </w:tc>
        <w:tc>
          <w:tcPr>
            <w:tcW w:w="809" w:type="dxa"/>
            <w:shd w:val="clear" w:color="auto" w:fill="FFFFFF" w:themeFill="background1"/>
            <w:vAlign w:val="center"/>
          </w:tcPr>
          <w:p w14:paraId="01C1C64B"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FFFFFF" w:themeFill="background1"/>
            <w:vAlign w:val="center"/>
          </w:tcPr>
          <w:p w14:paraId="01E0E40C"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FFFFFF" w:themeFill="background1"/>
            <w:vAlign w:val="center"/>
          </w:tcPr>
          <w:p w14:paraId="2B9947B3" w14:textId="7CC1EFA2"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FFFFFF" w:themeFill="background1"/>
            <w:vAlign w:val="center"/>
          </w:tcPr>
          <w:p w14:paraId="3260765D" w14:textId="1887BD5C"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2CD92352" w14:textId="77777777" w:rsidTr="00E45973">
        <w:trPr>
          <w:trHeight w:val="317"/>
        </w:trPr>
        <w:tc>
          <w:tcPr>
            <w:tcW w:w="3008" w:type="dxa"/>
            <w:shd w:val="clear" w:color="auto" w:fill="auto"/>
            <w:vAlign w:val="center"/>
          </w:tcPr>
          <w:p w14:paraId="3C4E59C6" w14:textId="4EE12E5F" w:rsidR="0013237C" w:rsidRPr="009853C3" w:rsidRDefault="0013237C" w:rsidP="0013237C">
            <w:pPr>
              <w:spacing w:after="0" w:line="240" w:lineRule="auto"/>
              <w:rPr>
                <w:rStyle w:val="Emphasis1"/>
              </w:rPr>
            </w:pPr>
            <w:r>
              <w:t>ARH</w:t>
            </w:r>
            <w:r w:rsidRPr="009853C3">
              <w:t xml:space="preserve"> 2130 </w:t>
            </w:r>
          </w:p>
        </w:tc>
        <w:tc>
          <w:tcPr>
            <w:tcW w:w="809" w:type="dxa"/>
            <w:shd w:val="clear" w:color="auto" w:fill="auto"/>
            <w:vAlign w:val="center"/>
          </w:tcPr>
          <w:p w14:paraId="24D6C604" w14:textId="77AAF95E"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5E774D0F" w14:textId="6C1D31E9"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21D42ED7" w14:textId="14563504"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6415A148" w14:textId="30638E5A" w:rsidR="0013237C" w:rsidRPr="009853C3" w:rsidRDefault="00274D28" w:rsidP="0013237C">
            <w:pPr>
              <w:spacing w:after="0" w:line="240" w:lineRule="auto"/>
              <w:rPr>
                <w:rFonts w:eastAsia="Times New Roman" w:cs="Times New Roman"/>
                <w:color w:val="000000"/>
                <w:sz w:val="20"/>
                <w:szCs w:val="20"/>
              </w:rPr>
            </w:pPr>
            <w:r>
              <w:rPr>
                <w:sz w:val="20"/>
                <w:szCs w:val="20"/>
              </w:rPr>
              <w:t>May a</w:t>
            </w:r>
            <w:r w:rsidR="0013237C" w:rsidRPr="009853C3">
              <w:rPr>
                <w:sz w:val="20"/>
                <w:szCs w:val="20"/>
              </w:rPr>
              <w:t xml:space="preserve">lso </w:t>
            </w:r>
            <w:r w:rsidR="0013237C">
              <w:rPr>
                <w:sz w:val="20"/>
                <w:szCs w:val="20"/>
              </w:rPr>
              <w:t>count in</w:t>
            </w:r>
            <w:r w:rsidR="0013237C" w:rsidRPr="009853C3">
              <w:rPr>
                <w:sz w:val="20"/>
                <w:szCs w:val="20"/>
              </w:rPr>
              <w:t xml:space="preserve"> GEN ED: Liberal Studies Experience</w:t>
            </w:r>
          </w:p>
        </w:tc>
      </w:tr>
      <w:tr w:rsidR="0013237C" w:rsidRPr="009853C3" w14:paraId="37D4B603" w14:textId="77777777" w:rsidTr="00E45973">
        <w:trPr>
          <w:trHeight w:val="317"/>
        </w:trPr>
        <w:tc>
          <w:tcPr>
            <w:tcW w:w="3008" w:type="dxa"/>
            <w:shd w:val="clear" w:color="auto" w:fill="auto"/>
            <w:vAlign w:val="center"/>
          </w:tcPr>
          <w:p w14:paraId="212CC44D" w14:textId="73300D7B" w:rsidR="0013237C" w:rsidRPr="009853C3" w:rsidRDefault="0013237C" w:rsidP="0013237C">
            <w:pPr>
              <w:spacing w:after="0" w:line="240" w:lineRule="auto"/>
            </w:pPr>
            <w:r w:rsidRPr="009853C3">
              <w:t xml:space="preserve">R C 2001 </w:t>
            </w:r>
          </w:p>
        </w:tc>
        <w:tc>
          <w:tcPr>
            <w:tcW w:w="809" w:type="dxa"/>
            <w:shd w:val="clear" w:color="auto" w:fill="auto"/>
            <w:vAlign w:val="center"/>
          </w:tcPr>
          <w:p w14:paraId="4D738AB3"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649CCEDD"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6EB8EC51"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474EDF2E" w14:textId="77777777" w:rsidR="0013237C" w:rsidRPr="009853C3" w:rsidRDefault="0013237C" w:rsidP="0013237C">
            <w:pPr>
              <w:spacing w:after="0" w:line="240" w:lineRule="auto"/>
              <w:rPr>
                <w:rFonts w:ascii="Gill Sans" w:hAnsi="Gill Sans"/>
              </w:rPr>
            </w:pPr>
          </w:p>
        </w:tc>
      </w:tr>
      <w:tr w:rsidR="0013237C" w:rsidRPr="009853C3" w14:paraId="5FEE376F" w14:textId="77777777" w:rsidTr="00E45973">
        <w:trPr>
          <w:trHeight w:val="317"/>
        </w:trPr>
        <w:tc>
          <w:tcPr>
            <w:tcW w:w="3008" w:type="dxa"/>
            <w:shd w:val="clear" w:color="auto" w:fill="auto"/>
            <w:vAlign w:val="center"/>
          </w:tcPr>
          <w:p w14:paraId="765763CF" w14:textId="57723F05" w:rsidR="0013237C" w:rsidRPr="009853C3" w:rsidRDefault="0013237C" w:rsidP="0013237C">
            <w:pPr>
              <w:spacing w:after="0" w:line="240" w:lineRule="auto"/>
            </w:pPr>
            <w:r w:rsidRPr="009853C3">
              <w:t>GEN ED: Integrative Learning Experience</w:t>
            </w:r>
          </w:p>
        </w:tc>
        <w:tc>
          <w:tcPr>
            <w:tcW w:w="809" w:type="dxa"/>
            <w:shd w:val="clear" w:color="auto" w:fill="auto"/>
            <w:vAlign w:val="center"/>
          </w:tcPr>
          <w:p w14:paraId="119CEA6C" w14:textId="77535B92"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4BD9EC3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02475EDC"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070EDAD8" w14:textId="77777777" w:rsidR="0013237C" w:rsidRPr="009853C3" w:rsidRDefault="0013237C" w:rsidP="0013237C">
            <w:pPr>
              <w:spacing w:after="0" w:line="240" w:lineRule="auto"/>
              <w:rPr>
                <w:rFonts w:ascii="Gill Sans" w:hAnsi="Gill Sans"/>
              </w:rPr>
            </w:pPr>
          </w:p>
        </w:tc>
      </w:tr>
      <w:tr w:rsidR="0013237C" w:rsidRPr="009853C3" w14:paraId="56AFD19F" w14:textId="77777777" w:rsidTr="00E45973">
        <w:trPr>
          <w:trHeight w:val="317"/>
        </w:trPr>
        <w:tc>
          <w:tcPr>
            <w:tcW w:w="3008" w:type="dxa"/>
            <w:shd w:val="clear" w:color="auto" w:fill="auto"/>
            <w:vAlign w:val="center"/>
          </w:tcPr>
          <w:p w14:paraId="1801BC26" w14:textId="25473CC9" w:rsidR="0013237C" w:rsidRPr="009853C3" w:rsidRDefault="0013237C" w:rsidP="0013237C">
            <w:pPr>
              <w:spacing w:after="0" w:line="240" w:lineRule="auto"/>
            </w:pPr>
            <w:r w:rsidRPr="009853C3">
              <w:t>GEN ED: Wellness Literacy</w:t>
            </w:r>
          </w:p>
        </w:tc>
        <w:tc>
          <w:tcPr>
            <w:tcW w:w="809" w:type="dxa"/>
            <w:shd w:val="clear" w:color="auto" w:fill="auto"/>
            <w:vAlign w:val="center"/>
          </w:tcPr>
          <w:p w14:paraId="159BAF7C" w14:textId="38F3B5A6"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1</w:t>
            </w:r>
          </w:p>
        </w:tc>
        <w:tc>
          <w:tcPr>
            <w:tcW w:w="812" w:type="dxa"/>
            <w:shd w:val="clear" w:color="auto" w:fill="auto"/>
            <w:vAlign w:val="center"/>
          </w:tcPr>
          <w:p w14:paraId="10A7EBEF"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1512F908"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13E86D25" w14:textId="77777777" w:rsidR="0013237C" w:rsidRPr="009853C3" w:rsidRDefault="0013237C" w:rsidP="0013237C">
            <w:pPr>
              <w:spacing w:after="0" w:line="240" w:lineRule="auto"/>
              <w:rPr>
                <w:rFonts w:ascii="Gill Sans" w:hAnsi="Gill Sans"/>
              </w:rPr>
            </w:pPr>
          </w:p>
        </w:tc>
      </w:tr>
      <w:tr w:rsidR="0013237C" w:rsidRPr="009853C3" w14:paraId="3D35EF7D" w14:textId="77777777" w:rsidTr="00CD7148">
        <w:trPr>
          <w:trHeight w:val="317"/>
        </w:trPr>
        <w:tc>
          <w:tcPr>
            <w:tcW w:w="10923" w:type="dxa"/>
            <w:gridSpan w:val="5"/>
            <w:shd w:val="clear" w:color="auto" w:fill="auto"/>
            <w:vAlign w:val="center"/>
          </w:tcPr>
          <w:p w14:paraId="01E805DF" w14:textId="701078C5" w:rsidR="0013237C" w:rsidRPr="009853C3" w:rsidRDefault="0013237C" w:rsidP="0013237C">
            <w:pPr>
              <w:spacing w:after="0" w:line="240" w:lineRule="auto"/>
              <w:jc w:val="center"/>
              <w:rPr>
                <w:rFonts w:ascii="Gill Sans" w:hAnsi="Gill Sans"/>
              </w:rPr>
            </w:pPr>
            <w:r>
              <w:rPr>
                <w:rFonts w:ascii="Gill Sans" w:hAnsi="Gill Sans"/>
              </w:rPr>
              <w:t>*</w:t>
            </w:r>
            <w:proofErr w:type="gramStart"/>
            <w:r>
              <w:rPr>
                <w:rFonts w:ascii="Gill Sans" w:hAnsi="Gill Sans"/>
              </w:rPr>
              <w:t>submit</w:t>
            </w:r>
            <w:proofErr w:type="gramEnd"/>
            <w:r>
              <w:rPr>
                <w:rFonts w:ascii="Gill Sans" w:hAnsi="Gill Sans"/>
              </w:rPr>
              <w:t xml:space="preserve"> to candidacy portfolio review </w:t>
            </w:r>
            <w:r w:rsidR="00C02170">
              <w:rPr>
                <w:rFonts w:ascii="Gill Sans" w:hAnsi="Gill Sans"/>
              </w:rPr>
              <w:t>during</w:t>
            </w:r>
            <w:r>
              <w:rPr>
                <w:rFonts w:ascii="Gill Sans" w:hAnsi="Gill Sans"/>
              </w:rPr>
              <w:t xml:space="preserve"> the third semester to advance in the program*</w:t>
            </w:r>
          </w:p>
        </w:tc>
      </w:tr>
      <w:tr w:rsidR="0013237C" w:rsidRPr="009853C3" w14:paraId="3D3E68B6" w14:textId="77777777" w:rsidTr="00E45973">
        <w:trPr>
          <w:trHeight w:val="317"/>
        </w:trPr>
        <w:tc>
          <w:tcPr>
            <w:tcW w:w="10923" w:type="dxa"/>
            <w:gridSpan w:val="5"/>
            <w:shd w:val="clear" w:color="auto" w:fill="000000" w:themeFill="text1"/>
            <w:vAlign w:val="center"/>
            <w:hideMark/>
          </w:tcPr>
          <w:p w14:paraId="0F22986E" w14:textId="1C04FD3A"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br w:type="page"/>
            </w:r>
            <w:r w:rsidRPr="009853C3">
              <w:rPr>
                <w:rFonts w:ascii="Calibri" w:eastAsia="Times New Roman" w:hAnsi="Calibri" w:cs="Times New Roman"/>
                <w:b/>
                <w:bCs/>
                <w:color w:val="FFFFFF"/>
                <w:sz w:val="20"/>
                <w:szCs w:val="20"/>
              </w:rPr>
              <w:t>Semester Four: [15  Credit Hours]</w:t>
            </w:r>
          </w:p>
        </w:tc>
      </w:tr>
      <w:tr w:rsidR="0013237C" w:rsidRPr="009853C3" w14:paraId="0486FBD1" w14:textId="77777777" w:rsidTr="00E45973">
        <w:trPr>
          <w:trHeight w:val="317"/>
        </w:trPr>
        <w:tc>
          <w:tcPr>
            <w:tcW w:w="3008" w:type="dxa"/>
            <w:shd w:val="clear" w:color="auto" w:fill="auto"/>
            <w:vAlign w:val="center"/>
          </w:tcPr>
          <w:p w14:paraId="1E43E32A" w14:textId="6DF02D26"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Area Elective)</w:t>
            </w:r>
          </w:p>
        </w:tc>
        <w:tc>
          <w:tcPr>
            <w:tcW w:w="809" w:type="dxa"/>
            <w:shd w:val="clear" w:color="auto" w:fill="auto"/>
            <w:vAlign w:val="center"/>
          </w:tcPr>
          <w:p w14:paraId="2D6E7BF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0296143D"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52931E68" w14:textId="4114E1E8"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7102691A" w14:textId="7D34D414" w:rsidR="0013237C" w:rsidRPr="009853C3" w:rsidRDefault="0013237C" w:rsidP="0013237C">
            <w:pPr>
              <w:spacing w:after="0" w:line="240" w:lineRule="auto"/>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Choose a course in your selected area (</w:t>
            </w:r>
            <w:r>
              <w:rPr>
                <w:rFonts w:ascii="Calibri" w:eastAsia="Times New Roman" w:hAnsi="Calibri" w:cs="Times New Roman"/>
                <w:color w:val="000000"/>
                <w:sz w:val="20"/>
                <w:szCs w:val="20"/>
              </w:rPr>
              <w:t>fibers, metals</w:t>
            </w:r>
            <w:r w:rsidRPr="009853C3">
              <w:rPr>
                <w:rFonts w:ascii="Calibri" w:eastAsia="Times New Roman" w:hAnsi="Calibri" w:cs="Times New Roman"/>
                <w:color w:val="000000"/>
                <w:sz w:val="20"/>
                <w:szCs w:val="20"/>
              </w:rPr>
              <w:t>, etc.)</w:t>
            </w:r>
          </w:p>
        </w:tc>
      </w:tr>
      <w:tr w:rsidR="0013237C" w:rsidRPr="009853C3" w14:paraId="2A8800AC" w14:textId="77777777" w:rsidTr="00E45973">
        <w:trPr>
          <w:trHeight w:val="317"/>
        </w:trPr>
        <w:tc>
          <w:tcPr>
            <w:tcW w:w="3008" w:type="dxa"/>
            <w:shd w:val="clear" w:color="auto" w:fill="auto"/>
            <w:vAlign w:val="center"/>
          </w:tcPr>
          <w:p w14:paraId="49772DA8" w14:textId="5A2BABFE" w:rsidR="0013237C" w:rsidRPr="009853C3" w:rsidRDefault="0013237C" w:rsidP="0013237C">
            <w:pPr>
              <w:spacing w:after="0" w:line="240" w:lineRule="auto"/>
              <w:rPr>
                <w:rFonts w:ascii="Calibri" w:eastAsia="Times New Roman" w:hAnsi="Calibri" w:cs="Times New Roman"/>
                <w:color w:val="000000"/>
                <w:sz w:val="20"/>
                <w:szCs w:val="20"/>
              </w:rPr>
            </w:pPr>
            <w:r>
              <w:rPr>
                <w:rStyle w:val="Emphasis1"/>
              </w:rPr>
              <w:t>ART (Studio Elective)</w:t>
            </w:r>
          </w:p>
        </w:tc>
        <w:tc>
          <w:tcPr>
            <w:tcW w:w="809" w:type="dxa"/>
            <w:shd w:val="clear" w:color="auto" w:fill="auto"/>
            <w:vAlign w:val="center"/>
          </w:tcPr>
          <w:p w14:paraId="7C1F70BA"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5D348295"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42828770" w14:textId="41098209"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2492B073" w14:textId="6EB8FB13"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4BF53E43" w14:textId="77777777" w:rsidTr="00E45973">
        <w:trPr>
          <w:trHeight w:val="317"/>
        </w:trPr>
        <w:tc>
          <w:tcPr>
            <w:tcW w:w="3008" w:type="dxa"/>
            <w:shd w:val="clear" w:color="auto" w:fill="FFFFFF" w:themeFill="background1"/>
            <w:vAlign w:val="center"/>
          </w:tcPr>
          <w:p w14:paraId="3E8E989B" w14:textId="2A064C3D" w:rsidR="0013237C" w:rsidRPr="009853C3" w:rsidRDefault="0013237C" w:rsidP="0013237C">
            <w:pPr>
              <w:spacing w:after="0" w:line="240" w:lineRule="auto"/>
              <w:rPr>
                <w:rFonts w:ascii="Calibri" w:eastAsia="Times New Roman" w:hAnsi="Calibri" w:cs="Times New Roman"/>
                <w:color w:val="000000"/>
                <w:sz w:val="20"/>
                <w:szCs w:val="20"/>
              </w:rPr>
            </w:pPr>
            <w:r>
              <w:rPr>
                <w:rStyle w:val="Emphasis1"/>
              </w:rPr>
              <w:t>ART (Studio Elective)</w:t>
            </w:r>
          </w:p>
        </w:tc>
        <w:tc>
          <w:tcPr>
            <w:tcW w:w="809" w:type="dxa"/>
            <w:shd w:val="clear" w:color="auto" w:fill="FFFFFF" w:themeFill="background1"/>
            <w:vAlign w:val="center"/>
          </w:tcPr>
          <w:p w14:paraId="7F814F2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FFFFFF" w:themeFill="background1"/>
            <w:vAlign w:val="center"/>
          </w:tcPr>
          <w:p w14:paraId="1EC61A4E"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FFFFFF" w:themeFill="background1"/>
            <w:vAlign w:val="center"/>
          </w:tcPr>
          <w:p w14:paraId="30EBF07D" w14:textId="1F08B3AA"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FFFFFF" w:themeFill="background1"/>
            <w:vAlign w:val="center"/>
          </w:tcPr>
          <w:p w14:paraId="6675B031" w14:textId="4984F2D3"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15434C44" w14:textId="77777777" w:rsidTr="00E45973">
        <w:trPr>
          <w:trHeight w:val="317"/>
        </w:trPr>
        <w:tc>
          <w:tcPr>
            <w:tcW w:w="3008" w:type="dxa"/>
            <w:shd w:val="clear" w:color="auto" w:fill="auto"/>
            <w:vAlign w:val="center"/>
          </w:tcPr>
          <w:p w14:paraId="1A6270DA" w14:textId="5B2FD39A" w:rsidR="0013237C" w:rsidRPr="009853C3" w:rsidRDefault="0013237C" w:rsidP="0013237C">
            <w:pPr>
              <w:spacing w:after="0" w:line="240" w:lineRule="auto"/>
              <w:rPr>
                <w:rFonts w:ascii="Calibri" w:eastAsia="Times New Roman" w:hAnsi="Calibri" w:cs="Times New Roman"/>
                <w:color w:val="000000"/>
                <w:sz w:val="20"/>
                <w:szCs w:val="20"/>
              </w:rPr>
            </w:pPr>
            <w:r>
              <w:t>ARH (</w:t>
            </w:r>
            <w:r w:rsidRPr="009853C3">
              <w:t>Art History Elective</w:t>
            </w:r>
            <w:r>
              <w:t>)</w:t>
            </w:r>
          </w:p>
        </w:tc>
        <w:tc>
          <w:tcPr>
            <w:tcW w:w="809" w:type="dxa"/>
            <w:shd w:val="clear" w:color="auto" w:fill="auto"/>
            <w:vAlign w:val="center"/>
          </w:tcPr>
          <w:p w14:paraId="4D900CDF" w14:textId="25402093"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2A4AB143" w14:textId="19636D3E"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0E7F208C" w14:textId="62F3A261"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3E106018" w14:textId="4778012D" w:rsidR="0013237C" w:rsidRPr="009853C3" w:rsidRDefault="0013237C" w:rsidP="0013237C">
            <w:pPr>
              <w:spacing w:after="0" w:line="240" w:lineRule="auto"/>
              <w:rPr>
                <w:rFonts w:eastAsia="Times New Roman" w:cs="Times New Roman"/>
                <w:color w:val="000000"/>
                <w:sz w:val="20"/>
                <w:szCs w:val="20"/>
              </w:rPr>
            </w:pPr>
          </w:p>
        </w:tc>
      </w:tr>
      <w:tr w:rsidR="0013237C" w:rsidRPr="009853C3" w14:paraId="67F63B3C" w14:textId="77777777" w:rsidTr="00E45973">
        <w:trPr>
          <w:trHeight w:val="317"/>
        </w:trPr>
        <w:tc>
          <w:tcPr>
            <w:tcW w:w="3008" w:type="dxa"/>
            <w:shd w:val="clear" w:color="auto" w:fill="auto"/>
            <w:vAlign w:val="center"/>
          </w:tcPr>
          <w:p w14:paraId="51D1947C" w14:textId="1BC6BD6D"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GEN ED: </w:t>
            </w:r>
            <w:r>
              <w:t>Liberal Studies</w:t>
            </w:r>
            <w:r w:rsidRPr="009853C3">
              <w:t xml:space="preserve"> Experience</w:t>
            </w:r>
          </w:p>
        </w:tc>
        <w:tc>
          <w:tcPr>
            <w:tcW w:w="809" w:type="dxa"/>
            <w:shd w:val="clear" w:color="auto" w:fill="auto"/>
            <w:vAlign w:val="center"/>
          </w:tcPr>
          <w:p w14:paraId="703A3355"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03D03F5D"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671B937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27F47341"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2145F158" w14:textId="77777777" w:rsidTr="00E45973">
        <w:trPr>
          <w:trHeight w:val="317"/>
        </w:trPr>
        <w:tc>
          <w:tcPr>
            <w:tcW w:w="10923" w:type="dxa"/>
            <w:gridSpan w:val="5"/>
            <w:shd w:val="clear" w:color="auto" w:fill="000000" w:themeFill="text1"/>
            <w:vAlign w:val="center"/>
            <w:hideMark/>
          </w:tcPr>
          <w:p w14:paraId="6C4B5698" w14:textId="27BC6862"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Five: [1</w:t>
            </w:r>
            <w:r>
              <w:rPr>
                <w:rFonts w:ascii="Calibri" w:eastAsia="Times New Roman" w:hAnsi="Calibri" w:cs="Times New Roman"/>
                <w:b/>
                <w:bCs/>
                <w:color w:val="FFFFFF"/>
                <w:sz w:val="20"/>
                <w:szCs w:val="20"/>
              </w:rPr>
              <w:t>6</w:t>
            </w:r>
            <w:r w:rsidRPr="009853C3">
              <w:rPr>
                <w:rFonts w:ascii="Calibri" w:eastAsia="Times New Roman" w:hAnsi="Calibri" w:cs="Times New Roman"/>
                <w:b/>
                <w:bCs/>
                <w:color w:val="FFFFFF"/>
                <w:sz w:val="20"/>
                <w:szCs w:val="20"/>
              </w:rPr>
              <w:t xml:space="preserve"> Credit Hours]</w:t>
            </w:r>
          </w:p>
        </w:tc>
      </w:tr>
      <w:tr w:rsidR="0013237C" w:rsidRPr="009853C3" w14:paraId="1FDA694F" w14:textId="77777777" w:rsidTr="00E45973">
        <w:trPr>
          <w:trHeight w:val="317"/>
        </w:trPr>
        <w:tc>
          <w:tcPr>
            <w:tcW w:w="3008" w:type="dxa"/>
            <w:shd w:val="clear" w:color="auto" w:fill="auto"/>
            <w:vAlign w:val="center"/>
          </w:tcPr>
          <w:p w14:paraId="134874A5" w14:textId="526582B7"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Area Elective)</w:t>
            </w:r>
          </w:p>
        </w:tc>
        <w:tc>
          <w:tcPr>
            <w:tcW w:w="809" w:type="dxa"/>
            <w:shd w:val="clear" w:color="auto" w:fill="auto"/>
            <w:vAlign w:val="center"/>
          </w:tcPr>
          <w:p w14:paraId="5DAF8FD8" w14:textId="156988D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332E2A43" w14:textId="5996EA66"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0D18092F" w14:textId="7C149B71"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6E25166E" w14:textId="2F494723" w:rsidR="0013237C" w:rsidRPr="009853C3" w:rsidRDefault="0013237C" w:rsidP="0013237C">
            <w:pPr>
              <w:spacing w:after="0" w:line="240" w:lineRule="auto"/>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Choose a course in your selected area (</w:t>
            </w:r>
            <w:r>
              <w:rPr>
                <w:rFonts w:ascii="Calibri" w:eastAsia="Times New Roman" w:hAnsi="Calibri" w:cs="Times New Roman"/>
                <w:color w:val="000000"/>
                <w:sz w:val="20"/>
                <w:szCs w:val="20"/>
              </w:rPr>
              <w:t>fibers, metals</w:t>
            </w:r>
            <w:r w:rsidRPr="009853C3">
              <w:rPr>
                <w:rFonts w:ascii="Calibri" w:eastAsia="Times New Roman" w:hAnsi="Calibri" w:cs="Times New Roman"/>
                <w:color w:val="000000"/>
                <w:sz w:val="20"/>
                <w:szCs w:val="20"/>
              </w:rPr>
              <w:t>, etc.)</w:t>
            </w:r>
          </w:p>
        </w:tc>
      </w:tr>
      <w:tr w:rsidR="0013237C" w:rsidRPr="009853C3" w14:paraId="1ECCB969" w14:textId="77777777" w:rsidTr="00E45973">
        <w:trPr>
          <w:trHeight w:val="317"/>
        </w:trPr>
        <w:tc>
          <w:tcPr>
            <w:tcW w:w="3008" w:type="dxa"/>
            <w:shd w:val="clear" w:color="auto" w:fill="auto"/>
            <w:vAlign w:val="center"/>
          </w:tcPr>
          <w:p w14:paraId="1906AC2E" w14:textId="505C4BCA" w:rsidR="0013237C" w:rsidRPr="009853C3" w:rsidRDefault="0013237C" w:rsidP="0013237C">
            <w:pPr>
              <w:spacing w:after="0" w:line="240" w:lineRule="auto"/>
              <w:rPr>
                <w:rFonts w:ascii="Calibri" w:eastAsia="Times New Roman" w:hAnsi="Calibri" w:cs="Times New Roman"/>
                <w:color w:val="000000"/>
                <w:sz w:val="20"/>
                <w:szCs w:val="20"/>
              </w:rPr>
            </w:pPr>
            <w:r w:rsidRPr="009853C3">
              <w:lastRenderedPageBreak/>
              <w:t xml:space="preserve">ART </w:t>
            </w:r>
            <w:r>
              <w:t>(Studio Elective)</w:t>
            </w:r>
          </w:p>
        </w:tc>
        <w:tc>
          <w:tcPr>
            <w:tcW w:w="809" w:type="dxa"/>
            <w:shd w:val="clear" w:color="auto" w:fill="auto"/>
            <w:vAlign w:val="center"/>
          </w:tcPr>
          <w:p w14:paraId="3008283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43FAC494"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0654475F" w14:textId="09C0E0B6"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6A42C6AD" w14:textId="46EB2F0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6A2AF729" w14:textId="77777777" w:rsidTr="00E45973">
        <w:trPr>
          <w:trHeight w:val="317"/>
        </w:trPr>
        <w:tc>
          <w:tcPr>
            <w:tcW w:w="3008" w:type="dxa"/>
            <w:shd w:val="clear" w:color="auto" w:fill="auto"/>
            <w:vAlign w:val="center"/>
          </w:tcPr>
          <w:p w14:paraId="2EF1AD77" w14:textId="7ABC8EDE" w:rsidR="0013237C" w:rsidRPr="009853C3" w:rsidRDefault="0013237C" w:rsidP="0013237C">
            <w:pPr>
              <w:spacing w:after="0" w:line="240" w:lineRule="auto"/>
              <w:rPr>
                <w:rFonts w:ascii="Calibri" w:eastAsia="Times New Roman" w:hAnsi="Calibri" w:cs="Times New Roman"/>
                <w:color w:val="000000"/>
                <w:sz w:val="20"/>
                <w:szCs w:val="20"/>
              </w:rPr>
            </w:pPr>
            <w:r>
              <w:t>ART (Related Area Elective)</w:t>
            </w:r>
            <w:r w:rsidRPr="009853C3">
              <w:t xml:space="preserve"> </w:t>
            </w:r>
          </w:p>
        </w:tc>
        <w:tc>
          <w:tcPr>
            <w:tcW w:w="809" w:type="dxa"/>
            <w:shd w:val="clear" w:color="auto" w:fill="auto"/>
            <w:vAlign w:val="center"/>
          </w:tcPr>
          <w:p w14:paraId="08986A2D"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5A2DFFD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31BBA2A2" w14:textId="14ED93B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065AF30D" w14:textId="23A03200" w:rsidR="0013237C" w:rsidRPr="009853C3" w:rsidRDefault="0013237C"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Note that at least 3 </w:t>
            </w:r>
            <w:proofErr w:type="spellStart"/>
            <w:r>
              <w:rPr>
                <w:rFonts w:ascii="Calibri" w:eastAsia="Times New Roman" w:hAnsi="Calibri" w:cs="Times New Roman"/>
                <w:color w:val="000000"/>
                <w:sz w:val="20"/>
                <w:szCs w:val="20"/>
              </w:rPr>
              <w:t>sh</w:t>
            </w:r>
            <w:proofErr w:type="spellEnd"/>
            <w:r>
              <w:rPr>
                <w:rFonts w:ascii="Calibri" w:eastAsia="Times New Roman" w:hAnsi="Calibri" w:cs="Times New Roman"/>
                <w:color w:val="000000"/>
                <w:sz w:val="20"/>
                <w:szCs w:val="20"/>
              </w:rPr>
              <w:t xml:space="preserve"> of Studio/ Related Area must be in Related Area category (</w:t>
            </w:r>
            <w:r w:rsidR="00274D28">
              <w:rPr>
                <w:rFonts w:ascii="Calibri" w:eastAsia="Times New Roman" w:hAnsi="Calibri" w:cs="Times New Roman"/>
                <w:color w:val="000000"/>
                <w:sz w:val="20"/>
                <w:szCs w:val="20"/>
              </w:rPr>
              <w:t xml:space="preserve">see </w:t>
            </w:r>
            <w:r>
              <w:rPr>
                <w:rFonts w:ascii="Calibri" w:eastAsia="Times New Roman" w:hAnsi="Calibri" w:cs="Times New Roman"/>
                <w:color w:val="000000"/>
                <w:sz w:val="20"/>
                <w:szCs w:val="20"/>
              </w:rPr>
              <w:t>program of study for options)</w:t>
            </w:r>
          </w:p>
        </w:tc>
      </w:tr>
      <w:tr w:rsidR="0013237C" w:rsidRPr="009853C3" w14:paraId="3C0476C5" w14:textId="77777777" w:rsidTr="00E45973">
        <w:trPr>
          <w:trHeight w:val="317"/>
        </w:trPr>
        <w:tc>
          <w:tcPr>
            <w:tcW w:w="3008" w:type="dxa"/>
            <w:shd w:val="clear" w:color="auto" w:fill="auto"/>
            <w:vAlign w:val="center"/>
          </w:tcPr>
          <w:p w14:paraId="0D58DE01" w14:textId="367EC584" w:rsidR="0013237C" w:rsidRPr="009853C3" w:rsidRDefault="0013237C" w:rsidP="0013237C">
            <w:pPr>
              <w:spacing w:after="0" w:line="240" w:lineRule="auto"/>
              <w:rPr>
                <w:rFonts w:ascii="Calibri" w:eastAsia="Times New Roman" w:hAnsi="Calibri" w:cs="Times New Roman"/>
                <w:color w:val="000000"/>
                <w:sz w:val="20"/>
                <w:szCs w:val="20"/>
              </w:rPr>
            </w:pPr>
            <w:r>
              <w:t>ART 3015</w:t>
            </w:r>
          </w:p>
        </w:tc>
        <w:tc>
          <w:tcPr>
            <w:tcW w:w="809" w:type="dxa"/>
            <w:shd w:val="clear" w:color="auto" w:fill="auto"/>
            <w:vAlign w:val="center"/>
          </w:tcPr>
          <w:p w14:paraId="25497460"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0E026091"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hideMark/>
          </w:tcPr>
          <w:p w14:paraId="0C3F5E6A" w14:textId="6D68A271"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7615C3C6" w14:textId="71F20077" w:rsidR="0013237C" w:rsidRPr="009853C3" w:rsidRDefault="0013237C"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WID </w:t>
            </w:r>
          </w:p>
        </w:tc>
      </w:tr>
      <w:tr w:rsidR="0013237C" w:rsidRPr="009853C3" w14:paraId="27E622E5" w14:textId="77777777" w:rsidTr="00E45973">
        <w:trPr>
          <w:trHeight w:val="317"/>
        </w:trPr>
        <w:tc>
          <w:tcPr>
            <w:tcW w:w="3008" w:type="dxa"/>
            <w:shd w:val="clear" w:color="auto" w:fill="auto"/>
            <w:vAlign w:val="center"/>
          </w:tcPr>
          <w:p w14:paraId="124D3684" w14:textId="7CB0AFDA" w:rsidR="0013237C" w:rsidRPr="009853C3" w:rsidRDefault="0013237C" w:rsidP="0013237C">
            <w:pPr>
              <w:spacing w:after="0" w:line="240" w:lineRule="auto"/>
              <w:rPr>
                <w:rFonts w:ascii="Calibri" w:eastAsia="Times New Roman" w:hAnsi="Calibri" w:cs="Times New Roman"/>
                <w:color w:val="000000"/>
                <w:sz w:val="20"/>
                <w:szCs w:val="20"/>
              </w:rPr>
            </w:pPr>
            <w:r w:rsidRPr="009853C3">
              <w:t>GEN ED: Science Inquiry</w:t>
            </w:r>
          </w:p>
        </w:tc>
        <w:tc>
          <w:tcPr>
            <w:tcW w:w="809" w:type="dxa"/>
            <w:shd w:val="clear" w:color="auto" w:fill="auto"/>
            <w:vAlign w:val="center"/>
          </w:tcPr>
          <w:p w14:paraId="37311C5A" w14:textId="284FBFD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4</w:t>
            </w:r>
          </w:p>
        </w:tc>
        <w:tc>
          <w:tcPr>
            <w:tcW w:w="812" w:type="dxa"/>
            <w:shd w:val="clear" w:color="auto" w:fill="auto"/>
            <w:vAlign w:val="center"/>
            <w:hideMark/>
          </w:tcPr>
          <w:p w14:paraId="72197D96" w14:textId="326E5CD2"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hideMark/>
          </w:tcPr>
          <w:p w14:paraId="56F3DBFA" w14:textId="4EEBB19D"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hideMark/>
          </w:tcPr>
          <w:p w14:paraId="644AE2A8" w14:textId="4309BF42"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4C338D6E" w14:textId="77777777" w:rsidTr="00E45973">
        <w:trPr>
          <w:trHeight w:val="317"/>
        </w:trPr>
        <w:tc>
          <w:tcPr>
            <w:tcW w:w="10923" w:type="dxa"/>
            <w:gridSpan w:val="5"/>
            <w:shd w:val="clear" w:color="auto" w:fill="000000" w:themeFill="text1"/>
            <w:vAlign w:val="center"/>
            <w:hideMark/>
          </w:tcPr>
          <w:p w14:paraId="12972A04" w14:textId="77777777"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Six: [16 Credit Hours]</w:t>
            </w:r>
          </w:p>
        </w:tc>
      </w:tr>
      <w:tr w:rsidR="0013237C" w:rsidRPr="009853C3" w14:paraId="5050AA9A" w14:textId="77777777" w:rsidTr="00E45973">
        <w:trPr>
          <w:trHeight w:val="317"/>
        </w:trPr>
        <w:tc>
          <w:tcPr>
            <w:tcW w:w="3008" w:type="dxa"/>
            <w:shd w:val="clear" w:color="auto" w:fill="auto"/>
            <w:vAlign w:val="center"/>
          </w:tcPr>
          <w:p w14:paraId="70C594B7" w14:textId="4A932B75"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Area Elective)</w:t>
            </w:r>
          </w:p>
        </w:tc>
        <w:tc>
          <w:tcPr>
            <w:tcW w:w="809" w:type="dxa"/>
            <w:shd w:val="clear" w:color="auto" w:fill="auto"/>
            <w:vAlign w:val="center"/>
          </w:tcPr>
          <w:p w14:paraId="66E735ED" w14:textId="3F888F53"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4F0CB245" w14:textId="1820982A"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351FCD7F" w14:textId="2F4FFC6A"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201B3F1B" w14:textId="6E039EBF" w:rsidR="0013237C" w:rsidRPr="009853C3" w:rsidRDefault="0013237C" w:rsidP="0013237C">
            <w:pPr>
              <w:spacing w:after="0" w:line="240" w:lineRule="auto"/>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Choose a course in your selected area (</w:t>
            </w:r>
            <w:r>
              <w:rPr>
                <w:rFonts w:ascii="Calibri" w:eastAsia="Times New Roman" w:hAnsi="Calibri" w:cs="Times New Roman"/>
                <w:color w:val="000000"/>
                <w:sz w:val="20"/>
                <w:szCs w:val="20"/>
              </w:rPr>
              <w:t>fibers, metals</w:t>
            </w:r>
            <w:r w:rsidRPr="009853C3">
              <w:rPr>
                <w:rFonts w:ascii="Calibri" w:eastAsia="Times New Roman" w:hAnsi="Calibri" w:cs="Times New Roman"/>
                <w:color w:val="000000"/>
                <w:sz w:val="20"/>
                <w:szCs w:val="20"/>
              </w:rPr>
              <w:t>, etc.)</w:t>
            </w:r>
          </w:p>
        </w:tc>
      </w:tr>
      <w:tr w:rsidR="0013237C" w:rsidRPr="009853C3" w14:paraId="617A9985" w14:textId="77777777" w:rsidTr="00E45973">
        <w:trPr>
          <w:trHeight w:val="317"/>
        </w:trPr>
        <w:tc>
          <w:tcPr>
            <w:tcW w:w="3008" w:type="dxa"/>
            <w:shd w:val="clear" w:color="auto" w:fill="auto"/>
            <w:vAlign w:val="center"/>
          </w:tcPr>
          <w:p w14:paraId="41ADADD6" w14:textId="4C53C8DE"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Elective)</w:t>
            </w:r>
          </w:p>
        </w:tc>
        <w:tc>
          <w:tcPr>
            <w:tcW w:w="809" w:type="dxa"/>
            <w:shd w:val="clear" w:color="auto" w:fill="auto"/>
            <w:vAlign w:val="center"/>
          </w:tcPr>
          <w:p w14:paraId="3EF2C70E" w14:textId="56064116"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02CB3589" w14:textId="7FB5BCCB"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48D18D41" w14:textId="22610AE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2A24D135" w14:textId="2E792998"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01C84393" w14:textId="77777777" w:rsidTr="00E45973">
        <w:trPr>
          <w:trHeight w:val="317"/>
        </w:trPr>
        <w:tc>
          <w:tcPr>
            <w:tcW w:w="3008" w:type="dxa"/>
            <w:shd w:val="clear" w:color="auto" w:fill="auto"/>
            <w:vAlign w:val="center"/>
          </w:tcPr>
          <w:p w14:paraId="37607728" w14:textId="022199B0"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or Related Area Elective)</w:t>
            </w:r>
          </w:p>
        </w:tc>
        <w:tc>
          <w:tcPr>
            <w:tcW w:w="809" w:type="dxa"/>
            <w:shd w:val="clear" w:color="auto" w:fill="auto"/>
            <w:vAlign w:val="center"/>
          </w:tcPr>
          <w:p w14:paraId="0AC80C55" w14:textId="20DB020E"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378DC157" w14:textId="1F9D2CEE"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543F03BE" w14:textId="6BD16EEA"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107F6166" w14:textId="542113EB" w:rsidR="0013237C" w:rsidRPr="009853C3" w:rsidRDefault="00274D28"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Note that at least 3 </w:t>
            </w:r>
            <w:proofErr w:type="spellStart"/>
            <w:r>
              <w:rPr>
                <w:rFonts w:ascii="Calibri" w:eastAsia="Times New Roman" w:hAnsi="Calibri" w:cs="Times New Roman"/>
                <w:color w:val="000000"/>
                <w:sz w:val="20"/>
                <w:szCs w:val="20"/>
              </w:rPr>
              <w:t>sh</w:t>
            </w:r>
            <w:proofErr w:type="spellEnd"/>
            <w:r>
              <w:rPr>
                <w:rFonts w:ascii="Calibri" w:eastAsia="Times New Roman" w:hAnsi="Calibri" w:cs="Times New Roman"/>
                <w:color w:val="000000"/>
                <w:sz w:val="20"/>
                <w:szCs w:val="20"/>
              </w:rPr>
              <w:t xml:space="preserve"> of Studio/ Related Area must be in Related Area category (see program of study for options)</w:t>
            </w:r>
          </w:p>
        </w:tc>
      </w:tr>
      <w:tr w:rsidR="0013237C" w:rsidRPr="009853C3" w14:paraId="2C27E97A" w14:textId="77777777" w:rsidTr="00E45973">
        <w:trPr>
          <w:trHeight w:val="317"/>
        </w:trPr>
        <w:tc>
          <w:tcPr>
            <w:tcW w:w="3008" w:type="dxa"/>
            <w:shd w:val="clear" w:color="auto" w:fill="auto"/>
            <w:vAlign w:val="center"/>
          </w:tcPr>
          <w:p w14:paraId="7AD516BF" w14:textId="20FBE3B3" w:rsidR="0013237C" w:rsidRPr="009853C3" w:rsidRDefault="0013237C" w:rsidP="0013237C">
            <w:pPr>
              <w:spacing w:after="0" w:line="240" w:lineRule="auto"/>
              <w:rPr>
                <w:rFonts w:ascii="Calibri" w:eastAsia="Times New Roman" w:hAnsi="Calibri" w:cs="Times New Roman"/>
                <w:color w:val="000000"/>
                <w:sz w:val="20"/>
                <w:szCs w:val="20"/>
              </w:rPr>
            </w:pPr>
            <w:r w:rsidRPr="009853C3">
              <w:t>GEN ED: Liberal Studies Experience</w:t>
            </w:r>
          </w:p>
        </w:tc>
        <w:tc>
          <w:tcPr>
            <w:tcW w:w="809" w:type="dxa"/>
            <w:shd w:val="clear" w:color="auto" w:fill="auto"/>
            <w:vAlign w:val="center"/>
          </w:tcPr>
          <w:p w14:paraId="5BD68E01" w14:textId="13904370"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5112AD6E" w14:textId="31FDAC23"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54943278" w14:textId="2077E0F4"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546119CE" w14:textId="73AE2BD8"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68C62771" w14:textId="77777777" w:rsidTr="00E45973">
        <w:trPr>
          <w:trHeight w:val="317"/>
        </w:trPr>
        <w:tc>
          <w:tcPr>
            <w:tcW w:w="3008" w:type="dxa"/>
            <w:shd w:val="clear" w:color="auto" w:fill="auto"/>
            <w:vAlign w:val="center"/>
          </w:tcPr>
          <w:p w14:paraId="1234A78B" w14:textId="0FAD9D9F" w:rsidR="0013237C" w:rsidRPr="009853C3" w:rsidRDefault="0013237C" w:rsidP="0013237C">
            <w:pPr>
              <w:spacing w:after="0" w:line="240" w:lineRule="auto"/>
              <w:rPr>
                <w:rFonts w:ascii="Calibri" w:eastAsia="Times New Roman" w:hAnsi="Calibri" w:cs="Times New Roman"/>
                <w:color w:val="000000"/>
                <w:sz w:val="20"/>
                <w:szCs w:val="20"/>
              </w:rPr>
            </w:pPr>
            <w:r w:rsidRPr="009853C3">
              <w:t>GEN ED: Science Inquiry</w:t>
            </w:r>
          </w:p>
        </w:tc>
        <w:tc>
          <w:tcPr>
            <w:tcW w:w="809" w:type="dxa"/>
            <w:shd w:val="clear" w:color="auto" w:fill="auto"/>
            <w:vAlign w:val="center"/>
          </w:tcPr>
          <w:p w14:paraId="090C3825" w14:textId="02846700"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4</w:t>
            </w:r>
          </w:p>
        </w:tc>
        <w:tc>
          <w:tcPr>
            <w:tcW w:w="812" w:type="dxa"/>
            <w:shd w:val="clear" w:color="auto" w:fill="auto"/>
            <w:vAlign w:val="center"/>
            <w:hideMark/>
          </w:tcPr>
          <w:p w14:paraId="34D2A335"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 </w:t>
            </w:r>
          </w:p>
        </w:tc>
        <w:tc>
          <w:tcPr>
            <w:tcW w:w="804" w:type="dxa"/>
            <w:shd w:val="clear" w:color="auto" w:fill="auto"/>
            <w:vAlign w:val="center"/>
          </w:tcPr>
          <w:p w14:paraId="0FCBF1D6"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5490" w:type="dxa"/>
            <w:shd w:val="clear" w:color="auto" w:fill="auto"/>
            <w:vAlign w:val="center"/>
          </w:tcPr>
          <w:p w14:paraId="1E096075"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0B631D39" w14:textId="77777777" w:rsidTr="00E45973">
        <w:trPr>
          <w:trHeight w:val="317"/>
        </w:trPr>
        <w:tc>
          <w:tcPr>
            <w:tcW w:w="10923" w:type="dxa"/>
            <w:gridSpan w:val="5"/>
            <w:shd w:val="clear" w:color="auto" w:fill="000000" w:themeFill="text1"/>
            <w:vAlign w:val="center"/>
            <w:hideMark/>
          </w:tcPr>
          <w:p w14:paraId="14E40A12" w14:textId="1CBCFF99"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Seven: [1</w:t>
            </w:r>
            <w:r>
              <w:rPr>
                <w:rFonts w:ascii="Calibri" w:eastAsia="Times New Roman" w:hAnsi="Calibri" w:cs="Times New Roman"/>
                <w:b/>
                <w:bCs/>
                <w:color w:val="FFFFFF"/>
                <w:sz w:val="20"/>
                <w:szCs w:val="20"/>
              </w:rPr>
              <w:t xml:space="preserve">2 </w:t>
            </w:r>
            <w:r w:rsidRPr="009853C3">
              <w:rPr>
                <w:rFonts w:ascii="Calibri" w:eastAsia="Times New Roman" w:hAnsi="Calibri" w:cs="Times New Roman"/>
                <w:b/>
                <w:bCs/>
                <w:color w:val="FFFFFF"/>
                <w:sz w:val="20"/>
                <w:szCs w:val="20"/>
              </w:rPr>
              <w:t>Credit Hours]</w:t>
            </w:r>
          </w:p>
        </w:tc>
      </w:tr>
      <w:tr w:rsidR="0013237C" w:rsidRPr="009853C3" w14:paraId="29067C6D" w14:textId="77777777" w:rsidTr="00E45973">
        <w:trPr>
          <w:trHeight w:val="317"/>
        </w:trPr>
        <w:tc>
          <w:tcPr>
            <w:tcW w:w="3008" w:type="dxa"/>
            <w:shd w:val="clear" w:color="auto" w:fill="auto"/>
            <w:vAlign w:val="center"/>
          </w:tcPr>
          <w:p w14:paraId="7464CE86" w14:textId="64779717"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Area Elective at 4000 level)</w:t>
            </w:r>
          </w:p>
        </w:tc>
        <w:tc>
          <w:tcPr>
            <w:tcW w:w="809" w:type="dxa"/>
            <w:shd w:val="clear" w:color="auto" w:fill="auto"/>
            <w:vAlign w:val="center"/>
          </w:tcPr>
          <w:p w14:paraId="5A53DB1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5E082D0F"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 C</w:t>
            </w:r>
          </w:p>
        </w:tc>
        <w:tc>
          <w:tcPr>
            <w:tcW w:w="804" w:type="dxa"/>
            <w:shd w:val="clear" w:color="auto" w:fill="auto"/>
            <w:vAlign w:val="center"/>
            <w:hideMark/>
          </w:tcPr>
          <w:p w14:paraId="7AB58B63" w14:textId="14FB3802"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21B1473C" w14:textId="4AE150D2" w:rsidR="0013237C" w:rsidRPr="009853C3" w:rsidRDefault="0013237C" w:rsidP="0013237C">
            <w:pPr>
              <w:spacing w:after="0" w:line="240" w:lineRule="auto"/>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Choose the 4000</w:t>
            </w:r>
            <w:r>
              <w:rPr>
                <w:rFonts w:ascii="Calibri" w:eastAsia="Times New Roman" w:hAnsi="Calibri" w:cs="Times New Roman"/>
                <w:color w:val="000000"/>
                <w:sz w:val="20"/>
                <w:szCs w:val="20"/>
              </w:rPr>
              <w:t>-</w:t>
            </w:r>
            <w:r w:rsidRPr="009853C3">
              <w:rPr>
                <w:rFonts w:ascii="Calibri" w:eastAsia="Times New Roman" w:hAnsi="Calibri" w:cs="Times New Roman"/>
                <w:color w:val="000000"/>
                <w:sz w:val="20"/>
                <w:szCs w:val="20"/>
              </w:rPr>
              <w:t xml:space="preserve">level </w:t>
            </w:r>
            <w:r>
              <w:rPr>
                <w:rFonts w:ascii="Calibri" w:eastAsia="Times New Roman" w:hAnsi="Calibri" w:cs="Times New Roman"/>
                <w:color w:val="000000"/>
                <w:sz w:val="20"/>
                <w:szCs w:val="20"/>
              </w:rPr>
              <w:t>studio</w:t>
            </w:r>
            <w:r w:rsidRPr="009853C3">
              <w:rPr>
                <w:rFonts w:ascii="Calibri" w:eastAsia="Times New Roman" w:hAnsi="Calibri" w:cs="Times New Roman"/>
                <w:color w:val="000000"/>
                <w:sz w:val="20"/>
                <w:szCs w:val="20"/>
              </w:rPr>
              <w:t xml:space="preserve"> in your selected area</w:t>
            </w:r>
            <w:r>
              <w:rPr>
                <w:rFonts w:ascii="Calibri" w:eastAsia="Times New Roman" w:hAnsi="Calibri" w:cs="Times New Roman"/>
                <w:color w:val="000000"/>
                <w:sz w:val="20"/>
                <w:szCs w:val="20"/>
              </w:rPr>
              <w:t xml:space="preserve"> (fibers, metals, </w:t>
            </w:r>
            <w:proofErr w:type="spellStart"/>
            <w:r>
              <w:rPr>
                <w:rFonts w:ascii="Calibri" w:eastAsia="Times New Roman" w:hAnsi="Calibri" w:cs="Times New Roman"/>
                <w:color w:val="000000"/>
                <w:sz w:val="20"/>
                <w:szCs w:val="20"/>
              </w:rPr>
              <w:t>etc</w:t>
            </w:r>
            <w:proofErr w:type="spellEnd"/>
            <w:r>
              <w:rPr>
                <w:rFonts w:ascii="Calibri" w:eastAsia="Times New Roman" w:hAnsi="Calibri" w:cs="Times New Roman"/>
                <w:color w:val="000000"/>
                <w:sz w:val="20"/>
                <w:szCs w:val="20"/>
              </w:rPr>
              <w:t>)</w:t>
            </w:r>
            <w:r w:rsidRPr="009853C3">
              <w:rPr>
                <w:rFonts w:ascii="Calibri" w:eastAsia="Times New Roman" w:hAnsi="Calibri" w:cs="Times New Roman"/>
                <w:color w:val="000000"/>
                <w:sz w:val="20"/>
                <w:szCs w:val="20"/>
              </w:rPr>
              <w:t>.</w:t>
            </w:r>
          </w:p>
        </w:tc>
      </w:tr>
      <w:tr w:rsidR="0013237C" w:rsidRPr="009853C3" w14:paraId="44479B56" w14:textId="77777777" w:rsidTr="00E45973">
        <w:trPr>
          <w:trHeight w:val="317"/>
        </w:trPr>
        <w:tc>
          <w:tcPr>
            <w:tcW w:w="3008" w:type="dxa"/>
            <w:shd w:val="clear" w:color="auto" w:fill="auto"/>
            <w:vAlign w:val="center"/>
          </w:tcPr>
          <w:p w14:paraId="78E01AD7" w14:textId="173925FF"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4351 </w:t>
            </w:r>
          </w:p>
        </w:tc>
        <w:tc>
          <w:tcPr>
            <w:tcW w:w="809" w:type="dxa"/>
            <w:shd w:val="clear" w:color="auto" w:fill="auto"/>
            <w:vAlign w:val="center"/>
          </w:tcPr>
          <w:p w14:paraId="4872A19E"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70AEF972"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03A47C75" w14:textId="16C0906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584759A9"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79F2FF4F" w14:textId="77777777" w:rsidTr="00E45973">
        <w:trPr>
          <w:trHeight w:val="317"/>
        </w:trPr>
        <w:tc>
          <w:tcPr>
            <w:tcW w:w="3008" w:type="dxa"/>
            <w:shd w:val="clear" w:color="auto" w:fill="auto"/>
            <w:vAlign w:val="center"/>
          </w:tcPr>
          <w:p w14:paraId="0A1EFE26" w14:textId="195BBBF3"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Elective)</w:t>
            </w:r>
          </w:p>
        </w:tc>
        <w:tc>
          <w:tcPr>
            <w:tcW w:w="809" w:type="dxa"/>
            <w:shd w:val="clear" w:color="auto" w:fill="auto"/>
            <w:vAlign w:val="center"/>
          </w:tcPr>
          <w:p w14:paraId="6208AB5B" w14:textId="6CA38273"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01A29AB4" w14:textId="6E9F25BA"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56159A4B" w14:textId="7D90B730"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15CD2437" w14:textId="256961C0"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316D6FAD" w14:textId="77777777" w:rsidTr="00E45973">
        <w:trPr>
          <w:trHeight w:val="317"/>
        </w:trPr>
        <w:tc>
          <w:tcPr>
            <w:tcW w:w="3008" w:type="dxa"/>
            <w:shd w:val="clear" w:color="auto" w:fill="auto"/>
            <w:vAlign w:val="center"/>
          </w:tcPr>
          <w:p w14:paraId="7A3975C7" w14:textId="05F865E3"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Elective)</w:t>
            </w:r>
          </w:p>
        </w:tc>
        <w:tc>
          <w:tcPr>
            <w:tcW w:w="809" w:type="dxa"/>
            <w:shd w:val="clear" w:color="auto" w:fill="auto"/>
            <w:vAlign w:val="center"/>
          </w:tcPr>
          <w:p w14:paraId="09684BB5"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012D0E56" w14:textId="22B5961D"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388BB9D5" w14:textId="2B4CA35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6364E9E2"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13BF04EA" w14:textId="77777777" w:rsidTr="00E45973">
        <w:trPr>
          <w:trHeight w:val="317"/>
        </w:trPr>
        <w:tc>
          <w:tcPr>
            <w:tcW w:w="10923" w:type="dxa"/>
            <w:gridSpan w:val="5"/>
            <w:shd w:val="clear" w:color="auto" w:fill="000000" w:themeFill="text1"/>
            <w:vAlign w:val="center"/>
            <w:hideMark/>
          </w:tcPr>
          <w:p w14:paraId="06660AF5" w14:textId="0B10C89B" w:rsidR="0013237C" w:rsidRPr="009853C3" w:rsidRDefault="0013237C" w:rsidP="0013237C">
            <w:pPr>
              <w:spacing w:after="0" w:line="240" w:lineRule="auto"/>
              <w:jc w:val="center"/>
              <w:rPr>
                <w:rFonts w:ascii="Calibri" w:eastAsia="Times New Roman" w:hAnsi="Calibri" w:cs="Times New Roman"/>
                <w:b/>
                <w:bCs/>
                <w:color w:val="FFFFFF"/>
                <w:sz w:val="20"/>
                <w:szCs w:val="20"/>
              </w:rPr>
            </w:pPr>
            <w:r w:rsidRPr="009853C3">
              <w:rPr>
                <w:rFonts w:ascii="Calibri" w:eastAsia="Times New Roman" w:hAnsi="Calibri" w:cs="Times New Roman"/>
                <w:b/>
                <w:bCs/>
                <w:color w:val="FFFFFF"/>
                <w:sz w:val="20"/>
                <w:szCs w:val="20"/>
              </w:rPr>
              <w:t>Semester Eight: [1</w:t>
            </w:r>
            <w:r>
              <w:rPr>
                <w:rFonts w:ascii="Calibri" w:eastAsia="Times New Roman" w:hAnsi="Calibri" w:cs="Times New Roman"/>
                <w:b/>
                <w:bCs/>
                <w:color w:val="FFFFFF"/>
                <w:sz w:val="20"/>
                <w:szCs w:val="20"/>
              </w:rPr>
              <w:t>3</w:t>
            </w:r>
            <w:r w:rsidRPr="009853C3">
              <w:rPr>
                <w:rFonts w:ascii="Calibri" w:eastAsia="Times New Roman" w:hAnsi="Calibri" w:cs="Times New Roman"/>
                <w:b/>
                <w:bCs/>
                <w:color w:val="FFFFFF"/>
                <w:sz w:val="20"/>
                <w:szCs w:val="20"/>
              </w:rPr>
              <w:t xml:space="preserve"> Credit Hours]</w:t>
            </w:r>
          </w:p>
        </w:tc>
      </w:tr>
      <w:tr w:rsidR="0013237C" w:rsidRPr="009853C3" w14:paraId="445660A8" w14:textId="77777777" w:rsidTr="005B2A5A">
        <w:trPr>
          <w:trHeight w:val="317"/>
        </w:trPr>
        <w:tc>
          <w:tcPr>
            <w:tcW w:w="3008" w:type="dxa"/>
            <w:shd w:val="clear" w:color="auto" w:fill="auto"/>
            <w:vAlign w:val="center"/>
          </w:tcPr>
          <w:p w14:paraId="222C496B" w14:textId="63A6B755" w:rsidR="0013237C" w:rsidRPr="009853C3" w:rsidRDefault="0013237C" w:rsidP="0013237C">
            <w:pPr>
              <w:spacing w:after="0" w:line="240" w:lineRule="auto"/>
              <w:rPr>
                <w:rFonts w:ascii="Calibri" w:eastAsia="Times New Roman" w:hAnsi="Calibri" w:cs="Times New Roman"/>
                <w:color w:val="000000"/>
                <w:sz w:val="20"/>
                <w:szCs w:val="20"/>
              </w:rPr>
            </w:pPr>
            <w:r w:rsidRPr="009853C3">
              <w:rPr>
                <w:rStyle w:val="Emphasis1"/>
              </w:rPr>
              <w:t xml:space="preserve">ART 4852 </w:t>
            </w:r>
          </w:p>
        </w:tc>
        <w:tc>
          <w:tcPr>
            <w:tcW w:w="809" w:type="dxa"/>
            <w:shd w:val="clear" w:color="auto" w:fill="auto"/>
            <w:vAlign w:val="center"/>
          </w:tcPr>
          <w:p w14:paraId="1809617E"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3AEDED86"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54BE03D9" w14:textId="0CC1EA45"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hideMark/>
          </w:tcPr>
          <w:p w14:paraId="18A67154" w14:textId="2F83DF67" w:rsidR="0013237C" w:rsidRPr="009853C3" w:rsidRDefault="00274D28"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CAP</w:t>
            </w:r>
            <w:r w:rsidR="0013237C" w:rsidRPr="009853C3">
              <w:rPr>
                <w:rFonts w:ascii="Calibri" w:eastAsia="Times New Roman" w:hAnsi="Calibri" w:cs="Times New Roman"/>
                <w:color w:val="000000"/>
                <w:sz w:val="20"/>
                <w:szCs w:val="20"/>
              </w:rPr>
              <w:t xml:space="preserve"> </w:t>
            </w:r>
          </w:p>
        </w:tc>
      </w:tr>
      <w:tr w:rsidR="0013237C" w:rsidRPr="009853C3" w14:paraId="7804E025" w14:textId="77777777" w:rsidTr="00E45973">
        <w:trPr>
          <w:trHeight w:val="317"/>
        </w:trPr>
        <w:tc>
          <w:tcPr>
            <w:tcW w:w="3008" w:type="dxa"/>
            <w:shd w:val="clear" w:color="auto" w:fill="auto"/>
            <w:vAlign w:val="center"/>
          </w:tcPr>
          <w:p w14:paraId="0E09B30A" w14:textId="25C99CF8" w:rsidR="0013237C" w:rsidRPr="009853C3" w:rsidRDefault="0013237C" w:rsidP="0013237C">
            <w:pPr>
              <w:spacing w:after="0" w:line="240" w:lineRule="auto"/>
              <w:rPr>
                <w:rFonts w:ascii="Calibri" w:eastAsia="Times New Roman" w:hAnsi="Calibri" w:cs="Times New Roman"/>
                <w:color w:val="000000"/>
                <w:sz w:val="20"/>
                <w:szCs w:val="20"/>
              </w:rPr>
            </w:pPr>
            <w:r>
              <w:t>ARH (</w:t>
            </w:r>
            <w:r w:rsidRPr="009853C3">
              <w:t>Art History Elective</w:t>
            </w:r>
            <w:r>
              <w:t>)</w:t>
            </w:r>
          </w:p>
        </w:tc>
        <w:tc>
          <w:tcPr>
            <w:tcW w:w="809" w:type="dxa"/>
            <w:shd w:val="clear" w:color="auto" w:fill="auto"/>
            <w:vAlign w:val="center"/>
          </w:tcPr>
          <w:p w14:paraId="2526505D" w14:textId="50031878"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tcPr>
          <w:p w14:paraId="49E5CF6F" w14:textId="0EB82E9C"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w:t>
            </w:r>
          </w:p>
        </w:tc>
        <w:tc>
          <w:tcPr>
            <w:tcW w:w="804" w:type="dxa"/>
            <w:shd w:val="clear" w:color="auto" w:fill="auto"/>
            <w:vAlign w:val="center"/>
          </w:tcPr>
          <w:p w14:paraId="1053B263" w14:textId="2B3F566B"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t>
            </w:r>
          </w:p>
        </w:tc>
        <w:tc>
          <w:tcPr>
            <w:tcW w:w="5490" w:type="dxa"/>
            <w:shd w:val="clear" w:color="auto" w:fill="auto"/>
            <w:vAlign w:val="center"/>
          </w:tcPr>
          <w:p w14:paraId="75EF4A5E"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6B991EB7" w14:textId="77777777" w:rsidTr="00E45973">
        <w:trPr>
          <w:trHeight w:val="317"/>
        </w:trPr>
        <w:tc>
          <w:tcPr>
            <w:tcW w:w="3008" w:type="dxa"/>
            <w:shd w:val="clear" w:color="auto" w:fill="auto"/>
            <w:vAlign w:val="center"/>
          </w:tcPr>
          <w:p w14:paraId="6E17F023" w14:textId="2901ABC6" w:rsidR="0013237C" w:rsidRPr="009853C3" w:rsidRDefault="0013237C" w:rsidP="0013237C">
            <w:pPr>
              <w:spacing w:after="0" w:line="240" w:lineRule="auto"/>
              <w:rPr>
                <w:rFonts w:ascii="Calibri" w:eastAsia="Times New Roman" w:hAnsi="Calibri" w:cs="Times New Roman"/>
                <w:color w:val="000000"/>
                <w:sz w:val="20"/>
                <w:szCs w:val="20"/>
              </w:rPr>
            </w:pPr>
            <w:r w:rsidRPr="009853C3">
              <w:t xml:space="preserve">ART </w:t>
            </w:r>
            <w:r>
              <w:t>(Studio Elective)</w:t>
            </w:r>
          </w:p>
        </w:tc>
        <w:tc>
          <w:tcPr>
            <w:tcW w:w="809" w:type="dxa"/>
            <w:shd w:val="clear" w:color="auto" w:fill="auto"/>
            <w:vAlign w:val="center"/>
          </w:tcPr>
          <w:p w14:paraId="276462EE" w14:textId="4BD7AC04"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3</w:t>
            </w:r>
          </w:p>
        </w:tc>
        <w:tc>
          <w:tcPr>
            <w:tcW w:w="812" w:type="dxa"/>
            <w:shd w:val="clear" w:color="auto" w:fill="auto"/>
            <w:vAlign w:val="center"/>
            <w:hideMark/>
          </w:tcPr>
          <w:p w14:paraId="513413CF" w14:textId="2BEEE135" w:rsidR="0013237C" w:rsidRPr="009853C3" w:rsidRDefault="0013237C" w:rsidP="0013237C">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C </w:t>
            </w:r>
          </w:p>
        </w:tc>
        <w:tc>
          <w:tcPr>
            <w:tcW w:w="804" w:type="dxa"/>
            <w:shd w:val="clear" w:color="auto" w:fill="auto"/>
            <w:vAlign w:val="center"/>
          </w:tcPr>
          <w:p w14:paraId="55E8D3C0" w14:textId="4B4F3988" w:rsidR="0013237C" w:rsidRPr="009853C3" w:rsidRDefault="0013237C" w:rsidP="0013237C">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Pr="009853C3">
              <w:rPr>
                <w:rFonts w:ascii="Calibri" w:eastAsia="Times New Roman" w:hAnsi="Calibri" w:cs="Times New Roman"/>
                <w:color w:val="000000"/>
                <w:sz w:val="20"/>
                <w:szCs w:val="20"/>
              </w:rPr>
              <w:t>√</w:t>
            </w:r>
          </w:p>
        </w:tc>
        <w:tc>
          <w:tcPr>
            <w:tcW w:w="5490" w:type="dxa"/>
            <w:shd w:val="clear" w:color="auto" w:fill="auto"/>
            <w:vAlign w:val="center"/>
          </w:tcPr>
          <w:p w14:paraId="601047A3" w14:textId="40E6687F" w:rsidR="0013237C" w:rsidRPr="009853C3" w:rsidRDefault="0013237C" w:rsidP="0013237C">
            <w:pPr>
              <w:spacing w:after="0" w:line="240" w:lineRule="auto"/>
              <w:rPr>
                <w:rFonts w:ascii="Calibri" w:eastAsia="Times New Roman" w:hAnsi="Calibri" w:cs="Times New Roman"/>
                <w:color w:val="000000"/>
                <w:sz w:val="20"/>
                <w:szCs w:val="20"/>
              </w:rPr>
            </w:pPr>
          </w:p>
        </w:tc>
      </w:tr>
      <w:tr w:rsidR="0013237C" w:rsidRPr="009853C3" w14:paraId="391BFF49" w14:textId="77777777" w:rsidTr="00E45973">
        <w:trPr>
          <w:trHeight w:val="317"/>
        </w:trPr>
        <w:tc>
          <w:tcPr>
            <w:tcW w:w="3008" w:type="dxa"/>
            <w:shd w:val="clear" w:color="auto" w:fill="auto"/>
            <w:vAlign w:val="center"/>
          </w:tcPr>
          <w:p w14:paraId="08CA775A" w14:textId="6B9A6519" w:rsidR="0013237C" w:rsidRPr="009853C3" w:rsidRDefault="0013237C" w:rsidP="0013237C">
            <w:pPr>
              <w:spacing w:after="0" w:line="240" w:lineRule="auto"/>
            </w:pPr>
            <w:r w:rsidRPr="009853C3">
              <w:t>Free Elective</w:t>
            </w:r>
            <w:r>
              <w:t>s</w:t>
            </w:r>
          </w:p>
        </w:tc>
        <w:tc>
          <w:tcPr>
            <w:tcW w:w="809" w:type="dxa"/>
            <w:shd w:val="clear" w:color="auto" w:fill="auto"/>
            <w:vAlign w:val="center"/>
          </w:tcPr>
          <w:p w14:paraId="5A515E22" w14:textId="3D159783" w:rsidR="0013237C" w:rsidRPr="009853C3" w:rsidRDefault="0013237C" w:rsidP="0013237C">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p>
        </w:tc>
        <w:tc>
          <w:tcPr>
            <w:tcW w:w="812" w:type="dxa"/>
            <w:shd w:val="clear" w:color="auto" w:fill="auto"/>
            <w:vAlign w:val="center"/>
          </w:tcPr>
          <w:p w14:paraId="7E951F28" w14:textId="77777777" w:rsidR="0013237C" w:rsidRPr="009853C3" w:rsidRDefault="0013237C" w:rsidP="0013237C">
            <w:pPr>
              <w:spacing w:after="0" w:line="240" w:lineRule="auto"/>
              <w:jc w:val="center"/>
              <w:rPr>
                <w:rFonts w:ascii="Calibri" w:eastAsia="Times New Roman" w:hAnsi="Calibri" w:cs="Times New Roman"/>
                <w:color w:val="000000"/>
                <w:sz w:val="20"/>
                <w:szCs w:val="20"/>
              </w:rPr>
            </w:pPr>
          </w:p>
        </w:tc>
        <w:tc>
          <w:tcPr>
            <w:tcW w:w="804" w:type="dxa"/>
            <w:shd w:val="clear" w:color="auto" w:fill="auto"/>
            <w:vAlign w:val="center"/>
          </w:tcPr>
          <w:p w14:paraId="39D93572" w14:textId="77777777" w:rsidR="0013237C" w:rsidRPr="009853C3" w:rsidRDefault="0013237C" w:rsidP="0013237C">
            <w:pPr>
              <w:spacing w:after="0" w:line="240" w:lineRule="auto"/>
              <w:rPr>
                <w:rFonts w:ascii="Calibri" w:eastAsia="Times New Roman" w:hAnsi="Calibri" w:cs="Times New Roman"/>
                <w:color w:val="000000"/>
                <w:sz w:val="20"/>
                <w:szCs w:val="20"/>
              </w:rPr>
            </w:pPr>
          </w:p>
        </w:tc>
        <w:tc>
          <w:tcPr>
            <w:tcW w:w="5490" w:type="dxa"/>
            <w:shd w:val="clear" w:color="auto" w:fill="auto"/>
            <w:vAlign w:val="center"/>
          </w:tcPr>
          <w:p w14:paraId="5CE43040" w14:textId="77777777" w:rsidR="0013237C" w:rsidRPr="009853C3" w:rsidRDefault="0013237C" w:rsidP="0013237C">
            <w:pPr>
              <w:spacing w:after="0" w:line="240" w:lineRule="auto"/>
              <w:rPr>
                <w:rFonts w:ascii="Calibri" w:eastAsia="Times New Roman" w:hAnsi="Calibri" w:cs="Times New Roman"/>
                <w:color w:val="000000"/>
                <w:sz w:val="20"/>
                <w:szCs w:val="20"/>
              </w:rPr>
            </w:pPr>
          </w:p>
        </w:tc>
      </w:tr>
    </w:tbl>
    <w:p w14:paraId="6C3C3EE6" w14:textId="77777777" w:rsidR="00BE06FC" w:rsidRPr="009853C3" w:rsidRDefault="00BE06FC" w:rsidP="00C158A9">
      <w:pPr>
        <w:rPr>
          <w:sz w:val="20"/>
          <w:szCs w:val="20"/>
        </w:rPr>
      </w:pPr>
    </w:p>
    <w:p w14:paraId="5E45F776" w14:textId="77777777" w:rsidR="002C3E45" w:rsidRPr="009853C3" w:rsidRDefault="002C3E45" w:rsidP="00C158A9">
      <w:pPr>
        <w:rPr>
          <w:sz w:val="20"/>
          <w:szCs w:val="20"/>
        </w:rPr>
      </w:pPr>
    </w:p>
    <w:p w14:paraId="3D335816" w14:textId="77777777" w:rsidR="008D384C" w:rsidRPr="009853C3" w:rsidRDefault="008D384C" w:rsidP="00C158A9">
      <w:pPr>
        <w:rPr>
          <w:sz w:val="20"/>
          <w:szCs w:val="20"/>
        </w:rPr>
      </w:pPr>
    </w:p>
    <w:p w14:paraId="75C7253F" w14:textId="77777777" w:rsidR="008D384C" w:rsidRPr="009853C3" w:rsidRDefault="008D384C" w:rsidP="00C158A9">
      <w:pPr>
        <w:rPr>
          <w:sz w:val="20"/>
          <w:szCs w:val="20"/>
        </w:rPr>
      </w:pPr>
    </w:p>
    <w:p w14:paraId="713C7220" w14:textId="77777777" w:rsidR="00602BCF" w:rsidRPr="009853C3" w:rsidRDefault="00602BCF" w:rsidP="00C158A9">
      <w:pPr>
        <w:rPr>
          <w:sz w:val="20"/>
          <w:szCs w:val="20"/>
        </w:rPr>
      </w:pPr>
    </w:p>
    <w:tbl>
      <w:tblPr>
        <w:tblW w:w="10905" w:type="dxa"/>
        <w:tblInd w:w="93" w:type="dxa"/>
        <w:tblLook w:val="04A0" w:firstRow="1" w:lastRow="0" w:firstColumn="1" w:lastColumn="0" w:noHBand="0" w:noVBand="1"/>
      </w:tblPr>
      <w:tblGrid>
        <w:gridCol w:w="1455"/>
        <w:gridCol w:w="1170"/>
        <w:gridCol w:w="1329"/>
        <w:gridCol w:w="1281"/>
        <w:gridCol w:w="2520"/>
        <w:gridCol w:w="90"/>
        <w:gridCol w:w="3060"/>
      </w:tblGrid>
      <w:tr w:rsidR="00F0217D" w:rsidRPr="009853C3" w14:paraId="0080EFE3" w14:textId="77777777" w:rsidTr="006017D7">
        <w:trPr>
          <w:trHeight w:val="315"/>
        </w:trPr>
        <w:tc>
          <w:tcPr>
            <w:tcW w:w="3954" w:type="dxa"/>
            <w:gridSpan w:val="3"/>
            <w:tcBorders>
              <w:top w:val="single" w:sz="4" w:space="0" w:color="auto"/>
              <w:left w:val="single" w:sz="4" w:space="0" w:color="auto"/>
              <w:bottom w:val="single" w:sz="4" w:space="0" w:color="auto"/>
              <w:right w:val="nil"/>
            </w:tcBorders>
            <w:shd w:val="clear" w:color="auto" w:fill="auto"/>
            <w:vAlign w:val="center"/>
            <w:hideMark/>
          </w:tcPr>
          <w:p w14:paraId="60572D5C" w14:textId="77777777" w:rsidR="00F0217D" w:rsidRPr="009853C3" w:rsidRDefault="00F0217D" w:rsidP="00F0217D">
            <w:pPr>
              <w:spacing w:after="0" w:line="240" w:lineRule="auto"/>
              <w:rPr>
                <w:rFonts w:ascii="Calibri" w:eastAsia="Times New Roman" w:hAnsi="Calibri" w:cs="Times New Roman"/>
                <w:b/>
                <w:bCs/>
                <w:color w:val="000000"/>
                <w:sz w:val="20"/>
                <w:szCs w:val="20"/>
              </w:rPr>
            </w:pPr>
            <w:r w:rsidRPr="009853C3">
              <w:rPr>
                <w:rFonts w:ascii="Calibri" w:eastAsia="Times New Roman" w:hAnsi="Calibri" w:cs="Times New Roman"/>
                <w:b/>
                <w:bCs/>
                <w:color w:val="000000"/>
                <w:sz w:val="20"/>
                <w:szCs w:val="20"/>
              </w:rPr>
              <w:t>General Requirements Summary</w:t>
            </w:r>
          </w:p>
        </w:tc>
        <w:tc>
          <w:tcPr>
            <w:tcW w:w="6951" w:type="dxa"/>
            <w:gridSpan w:val="4"/>
            <w:tcBorders>
              <w:top w:val="single" w:sz="4" w:space="0" w:color="auto"/>
              <w:left w:val="nil"/>
              <w:bottom w:val="single" w:sz="4" w:space="0" w:color="auto"/>
              <w:right w:val="single" w:sz="4" w:space="0" w:color="auto"/>
            </w:tcBorders>
            <w:shd w:val="clear" w:color="auto" w:fill="auto"/>
            <w:vAlign w:val="center"/>
            <w:hideMark/>
          </w:tcPr>
          <w:p w14:paraId="0B741CC9"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 </w:t>
            </w:r>
          </w:p>
        </w:tc>
      </w:tr>
      <w:tr w:rsidR="00F0217D" w:rsidRPr="009853C3" w14:paraId="797590FB" w14:textId="77777777" w:rsidTr="009D37F0">
        <w:trPr>
          <w:trHeight w:val="31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6D7F9906"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Minimum Total Hours</w:t>
            </w:r>
          </w:p>
        </w:tc>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531E78E9"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Gen Ed. Hours</w:t>
            </w:r>
          </w:p>
        </w:tc>
        <w:tc>
          <w:tcPr>
            <w:tcW w:w="26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116014" w14:textId="77777777" w:rsidR="00F0217D" w:rsidRPr="009853C3" w:rsidRDefault="009D37F0"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Writing</w:t>
            </w:r>
          </w:p>
        </w:tc>
        <w:tc>
          <w:tcPr>
            <w:tcW w:w="5670" w:type="dxa"/>
            <w:gridSpan w:val="3"/>
            <w:tcBorders>
              <w:top w:val="single" w:sz="4" w:space="0" w:color="auto"/>
              <w:left w:val="nil"/>
              <w:bottom w:val="nil"/>
              <w:right w:val="single" w:sz="4" w:space="0" w:color="000000"/>
            </w:tcBorders>
            <w:shd w:val="clear" w:color="auto" w:fill="auto"/>
            <w:vAlign w:val="center"/>
            <w:hideMark/>
          </w:tcPr>
          <w:p w14:paraId="5C9FCC82"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Minimum</w:t>
            </w:r>
          </w:p>
        </w:tc>
      </w:tr>
      <w:tr w:rsidR="00F0217D" w:rsidRPr="009853C3" w14:paraId="0E888494" w14:textId="77777777" w:rsidTr="009D37F0">
        <w:trPr>
          <w:trHeight w:val="480"/>
        </w:trPr>
        <w:tc>
          <w:tcPr>
            <w:tcW w:w="1455" w:type="dxa"/>
            <w:vMerge/>
            <w:tcBorders>
              <w:top w:val="nil"/>
              <w:left w:val="single" w:sz="4" w:space="0" w:color="auto"/>
              <w:bottom w:val="single" w:sz="4" w:space="0" w:color="auto"/>
              <w:right w:val="single" w:sz="4" w:space="0" w:color="auto"/>
            </w:tcBorders>
            <w:vAlign w:val="center"/>
            <w:hideMark/>
          </w:tcPr>
          <w:p w14:paraId="2E47F3C2" w14:textId="77777777" w:rsidR="00F0217D" w:rsidRPr="009853C3" w:rsidRDefault="00F0217D" w:rsidP="00F0217D">
            <w:pPr>
              <w:spacing w:after="0" w:line="240" w:lineRule="auto"/>
              <w:rPr>
                <w:rFonts w:ascii="Calibri" w:eastAsia="Times New Roman" w:hAnsi="Calibri" w:cs="Times New Roman"/>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195F15A6" w14:textId="77777777" w:rsidR="00F0217D" w:rsidRPr="009853C3" w:rsidRDefault="00F0217D" w:rsidP="00F0217D">
            <w:pPr>
              <w:spacing w:after="0" w:line="240" w:lineRule="auto"/>
              <w:rPr>
                <w:rFonts w:ascii="Calibri" w:eastAsia="Times New Roman" w:hAnsi="Calibri" w:cs="Times New Roman"/>
                <w:color w:val="000000"/>
                <w:sz w:val="20"/>
                <w:szCs w:val="20"/>
              </w:rPr>
            </w:pPr>
          </w:p>
        </w:tc>
        <w:tc>
          <w:tcPr>
            <w:tcW w:w="2610" w:type="dxa"/>
            <w:gridSpan w:val="2"/>
            <w:vMerge/>
            <w:tcBorders>
              <w:top w:val="nil"/>
              <w:left w:val="single" w:sz="4" w:space="0" w:color="auto"/>
              <w:bottom w:val="single" w:sz="4" w:space="0" w:color="auto"/>
              <w:right w:val="single" w:sz="4" w:space="0" w:color="auto"/>
            </w:tcBorders>
            <w:vAlign w:val="center"/>
            <w:hideMark/>
          </w:tcPr>
          <w:p w14:paraId="6FCE2F4F" w14:textId="77777777" w:rsidR="00F0217D" w:rsidRPr="009853C3" w:rsidRDefault="00F0217D" w:rsidP="00F0217D">
            <w:pPr>
              <w:spacing w:after="0" w:line="240" w:lineRule="auto"/>
              <w:rPr>
                <w:rFonts w:ascii="Calibri" w:eastAsia="Times New Roman" w:hAnsi="Calibri" w:cs="Times New Roman"/>
                <w:color w:val="000000"/>
                <w:sz w:val="20"/>
                <w:szCs w:val="20"/>
              </w:rPr>
            </w:pPr>
          </w:p>
        </w:tc>
        <w:tc>
          <w:tcPr>
            <w:tcW w:w="2610" w:type="dxa"/>
            <w:gridSpan w:val="2"/>
            <w:tcBorders>
              <w:top w:val="nil"/>
              <w:left w:val="nil"/>
              <w:bottom w:val="single" w:sz="4" w:space="0" w:color="auto"/>
              <w:right w:val="nil"/>
            </w:tcBorders>
            <w:shd w:val="clear" w:color="auto" w:fill="auto"/>
            <w:vAlign w:val="center"/>
            <w:hideMark/>
          </w:tcPr>
          <w:p w14:paraId="53F9D7C5"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Major GPA</w:t>
            </w:r>
          </w:p>
        </w:tc>
        <w:tc>
          <w:tcPr>
            <w:tcW w:w="3060" w:type="dxa"/>
            <w:tcBorders>
              <w:top w:val="nil"/>
              <w:left w:val="nil"/>
              <w:bottom w:val="single" w:sz="4" w:space="0" w:color="auto"/>
              <w:right w:val="single" w:sz="4" w:space="0" w:color="auto"/>
            </w:tcBorders>
            <w:shd w:val="clear" w:color="auto" w:fill="auto"/>
            <w:vAlign w:val="center"/>
            <w:hideMark/>
          </w:tcPr>
          <w:p w14:paraId="32D773F6"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Overall GPA</w:t>
            </w:r>
          </w:p>
        </w:tc>
      </w:tr>
      <w:tr w:rsidR="00F0217D" w:rsidRPr="009853C3" w14:paraId="291F38A0" w14:textId="77777777" w:rsidTr="009D37F0">
        <w:trPr>
          <w:trHeight w:val="72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2DDEF" w14:textId="5E428ECD"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lastRenderedPageBreak/>
              <w:t>12</w:t>
            </w:r>
            <w:r w:rsidR="00675928">
              <w:rPr>
                <w:rFonts w:ascii="Calibri" w:eastAsia="Times New Roman" w:hAnsi="Calibri" w:cs="Times New Roman"/>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8EE31" w14:textId="77777777" w:rsidR="00F0217D" w:rsidRPr="009853C3" w:rsidRDefault="00F0217D"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44</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76BBDE" w14:textId="742CAED7" w:rsidR="00F0217D" w:rsidRPr="009853C3" w:rsidRDefault="00602BCF" w:rsidP="00D62F94">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R C 1000</w:t>
            </w:r>
            <w:r w:rsidR="00D62F94" w:rsidRPr="009853C3">
              <w:rPr>
                <w:rFonts w:ascii="Calibri" w:eastAsia="Times New Roman" w:hAnsi="Calibri" w:cs="Times New Roman"/>
                <w:color w:val="000000"/>
                <w:sz w:val="20"/>
                <w:szCs w:val="20"/>
              </w:rPr>
              <w:t xml:space="preserve"> and </w:t>
            </w:r>
            <w:r w:rsidRPr="009853C3">
              <w:rPr>
                <w:rFonts w:ascii="Calibri" w:eastAsia="Times New Roman" w:hAnsi="Calibri" w:cs="Times New Roman"/>
                <w:color w:val="000000"/>
                <w:sz w:val="20"/>
                <w:szCs w:val="20"/>
              </w:rPr>
              <w:t>R C 2001</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2D54" w14:textId="77777777" w:rsidR="00F0217D" w:rsidRPr="009853C3" w:rsidRDefault="00E45973"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2.0</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61EF1E" w14:textId="77777777" w:rsidR="00F0217D" w:rsidRPr="009853C3" w:rsidRDefault="00E45973" w:rsidP="00F0217D">
            <w:pPr>
              <w:spacing w:after="0" w:line="240" w:lineRule="auto"/>
              <w:jc w:val="center"/>
              <w:rPr>
                <w:rFonts w:ascii="Calibri" w:eastAsia="Times New Roman" w:hAnsi="Calibri" w:cs="Times New Roman"/>
                <w:color w:val="000000"/>
                <w:sz w:val="20"/>
                <w:szCs w:val="20"/>
              </w:rPr>
            </w:pPr>
            <w:r w:rsidRPr="009853C3">
              <w:rPr>
                <w:rFonts w:ascii="Calibri" w:eastAsia="Times New Roman" w:hAnsi="Calibri" w:cs="Times New Roman"/>
                <w:color w:val="000000"/>
                <w:sz w:val="20"/>
                <w:szCs w:val="20"/>
              </w:rPr>
              <w:t>2.0</w:t>
            </w:r>
          </w:p>
        </w:tc>
      </w:tr>
    </w:tbl>
    <w:tbl>
      <w:tblPr>
        <w:tblpPr w:leftFromText="180" w:rightFromText="180" w:vertAnchor="text" w:tblpY="1"/>
        <w:tblOverlap w:val="never"/>
        <w:tblW w:w="11155" w:type="dxa"/>
        <w:tblLook w:val="04A0" w:firstRow="1" w:lastRow="0" w:firstColumn="1" w:lastColumn="0" w:noHBand="0" w:noVBand="1"/>
      </w:tblPr>
      <w:tblGrid>
        <w:gridCol w:w="3345"/>
        <w:gridCol w:w="1890"/>
        <w:gridCol w:w="5679"/>
        <w:gridCol w:w="216"/>
        <w:gridCol w:w="25"/>
      </w:tblGrid>
      <w:tr w:rsidR="00B80F8E" w:rsidRPr="009853C3" w14:paraId="0CEA9277" w14:textId="77777777" w:rsidTr="0065166E">
        <w:trPr>
          <w:gridAfter w:val="1"/>
          <w:wAfter w:w="25" w:type="dxa"/>
          <w:trHeight w:val="339"/>
        </w:trPr>
        <w:tc>
          <w:tcPr>
            <w:tcW w:w="11130" w:type="dxa"/>
            <w:gridSpan w:val="4"/>
            <w:tcBorders>
              <w:top w:val="nil"/>
              <w:left w:val="nil"/>
              <w:bottom w:val="nil"/>
              <w:right w:val="nil"/>
            </w:tcBorders>
            <w:shd w:val="clear" w:color="auto" w:fill="auto"/>
            <w:noWrap/>
            <w:vAlign w:val="bottom"/>
            <w:hideMark/>
          </w:tcPr>
          <w:p w14:paraId="2DCC2D17" w14:textId="77777777" w:rsidR="002C3E45" w:rsidRPr="009853C3" w:rsidRDefault="002C3E45" w:rsidP="00B80F8E">
            <w:pPr>
              <w:spacing w:after="0" w:line="240" w:lineRule="auto"/>
              <w:rPr>
                <w:rFonts w:ascii="Calibri" w:eastAsia="Times New Roman" w:hAnsi="Calibri" w:cs="Times New Roman"/>
                <w:b/>
                <w:bCs/>
                <w:color w:val="000000"/>
              </w:rPr>
            </w:pPr>
          </w:p>
        </w:tc>
      </w:tr>
      <w:tr w:rsidR="00BF2DB3" w:rsidRPr="009853C3" w14:paraId="2F8132E3" w14:textId="77777777" w:rsidTr="00282BD7">
        <w:trPr>
          <w:trHeight w:val="339"/>
        </w:trPr>
        <w:tc>
          <w:tcPr>
            <w:tcW w:w="109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01A12B" w14:textId="77777777" w:rsidR="00BF2DB3" w:rsidRPr="009853C3" w:rsidRDefault="00BF2DB3" w:rsidP="00282BD7">
            <w:pPr>
              <w:spacing w:after="0" w:line="240" w:lineRule="auto"/>
              <w:rPr>
                <w:rFonts w:ascii="Calibri" w:eastAsia="Times New Roman" w:hAnsi="Calibri" w:cs="Times New Roman"/>
                <w:color w:val="000000"/>
                <w:sz w:val="20"/>
                <w:szCs w:val="20"/>
              </w:rPr>
            </w:pPr>
            <w:r w:rsidRPr="009853C3">
              <w:rPr>
                <w:rFonts w:ascii="Calibri" w:eastAsia="Times New Roman" w:hAnsi="Calibri" w:cs="Times New Roman"/>
                <w:b/>
                <w:bCs/>
                <w:color w:val="000000"/>
                <w:sz w:val="20"/>
                <w:szCs w:val="20"/>
              </w:rPr>
              <w:t>General Education Program Model - 44 Semester Hours Total</w:t>
            </w:r>
          </w:p>
        </w:tc>
        <w:tc>
          <w:tcPr>
            <w:tcW w:w="241" w:type="dxa"/>
            <w:gridSpan w:val="2"/>
            <w:tcBorders>
              <w:top w:val="nil"/>
              <w:left w:val="nil"/>
              <w:bottom w:val="nil"/>
              <w:right w:val="nil"/>
            </w:tcBorders>
            <w:shd w:val="clear" w:color="auto" w:fill="auto"/>
            <w:noWrap/>
            <w:vAlign w:val="bottom"/>
          </w:tcPr>
          <w:p w14:paraId="3F90C277" w14:textId="77777777" w:rsidR="00BF2DB3" w:rsidRPr="009853C3" w:rsidRDefault="00BF2DB3" w:rsidP="00B80F8E">
            <w:pPr>
              <w:spacing w:after="0" w:line="240" w:lineRule="auto"/>
              <w:rPr>
                <w:rFonts w:ascii="Calibri" w:eastAsia="Times New Roman" w:hAnsi="Calibri" w:cs="Times New Roman"/>
                <w:color w:val="000000"/>
                <w:sz w:val="20"/>
                <w:szCs w:val="20"/>
              </w:rPr>
            </w:pPr>
          </w:p>
        </w:tc>
      </w:tr>
      <w:tr w:rsidR="0065166E" w:rsidRPr="009853C3" w14:paraId="3AA86F6A" w14:textId="77777777" w:rsidTr="001E483A">
        <w:trPr>
          <w:trHeight w:val="339"/>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9F846" w14:textId="77777777" w:rsidR="00B80F8E" w:rsidRPr="009853C3" w:rsidRDefault="00B80F8E"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Program Categories</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A0645AE"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Hours</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0DAC2384" w14:textId="77777777" w:rsidR="00B80F8E" w:rsidRPr="009853C3" w:rsidRDefault="00B80F8E"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Important Notes</w:t>
            </w:r>
            <w:r w:rsidR="00973205" w:rsidRPr="009853C3">
              <w:rPr>
                <w:rFonts w:eastAsia="Times New Roman" w:cs="Times New Roman"/>
                <w:color w:val="000000"/>
                <w:sz w:val="20"/>
                <w:szCs w:val="20"/>
              </w:rPr>
              <w:t xml:space="preserve"> – </w:t>
            </w:r>
            <w:r w:rsidR="00973205" w:rsidRPr="009853C3">
              <w:rPr>
                <w:rFonts w:eastAsia="Times New Roman" w:cs="Times New Roman"/>
                <w:i/>
                <w:color w:val="000000"/>
                <w:sz w:val="20"/>
                <w:szCs w:val="20"/>
              </w:rPr>
              <w:t>Be sure to check for Gen Ed courses required in your major</w:t>
            </w:r>
          </w:p>
        </w:tc>
        <w:tc>
          <w:tcPr>
            <w:tcW w:w="241" w:type="dxa"/>
            <w:gridSpan w:val="2"/>
            <w:tcBorders>
              <w:top w:val="nil"/>
              <w:left w:val="nil"/>
              <w:bottom w:val="nil"/>
              <w:right w:val="nil"/>
            </w:tcBorders>
            <w:shd w:val="clear" w:color="auto" w:fill="auto"/>
            <w:noWrap/>
            <w:vAlign w:val="bottom"/>
            <w:hideMark/>
          </w:tcPr>
          <w:p w14:paraId="1FDB49BC" w14:textId="77777777" w:rsidR="00B80F8E" w:rsidRPr="009853C3" w:rsidRDefault="00B80F8E" w:rsidP="00B80F8E">
            <w:pPr>
              <w:spacing w:after="0" w:line="240" w:lineRule="auto"/>
              <w:rPr>
                <w:rFonts w:eastAsia="Times New Roman" w:cs="Times New Roman"/>
                <w:color w:val="000000"/>
                <w:sz w:val="20"/>
                <w:szCs w:val="20"/>
              </w:rPr>
            </w:pPr>
          </w:p>
        </w:tc>
      </w:tr>
      <w:tr w:rsidR="0065166E" w:rsidRPr="009853C3" w14:paraId="30D90EC9"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6AC6FF3C" w14:textId="77777777" w:rsidR="00B80F8E" w:rsidRPr="009853C3" w:rsidRDefault="00B80F8E" w:rsidP="001E483A">
            <w:pPr>
              <w:spacing w:after="0" w:line="240" w:lineRule="auto"/>
              <w:ind w:firstLineChars="100" w:firstLine="200"/>
              <w:rPr>
                <w:rFonts w:eastAsia="Times New Roman" w:cs="Times New Roman"/>
                <w:color w:val="000000"/>
                <w:sz w:val="20"/>
                <w:szCs w:val="20"/>
              </w:rPr>
            </w:pPr>
            <w:r w:rsidRPr="009853C3">
              <w:rPr>
                <w:rFonts w:eastAsia="Times New Roman" w:cs="Times New Roman"/>
                <w:color w:val="000000"/>
                <w:sz w:val="20"/>
                <w:szCs w:val="20"/>
              </w:rPr>
              <w:t>First Year Seminar</w:t>
            </w:r>
          </w:p>
        </w:tc>
        <w:tc>
          <w:tcPr>
            <w:tcW w:w="1890" w:type="dxa"/>
            <w:tcBorders>
              <w:top w:val="nil"/>
              <w:left w:val="nil"/>
              <w:bottom w:val="single" w:sz="4" w:space="0" w:color="auto"/>
              <w:right w:val="single" w:sz="4" w:space="0" w:color="auto"/>
            </w:tcBorders>
            <w:shd w:val="clear" w:color="auto" w:fill="auto"/>
            <w:noWrap/>
            <w:vAlign w:val="center"/>
            <w:hideMark/>
          </w:tcPr>
          <w:p w14:paraId="6F3A96CE"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35B86056" w14:textId="074281C5" w:rsidR="00B80F8E" w:rsidRPr="009853C3" w:rsidRDefault="00973205"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Can be taken first or second semester of f</w:t>
            </w:r>
            <w:r w:rsidR="00D7766E">
              <w:rPr>
                <w:rFonts w:eastAsia="Times New Roman" w:cs="Times New Roman"/>
                <w:color w:val="000000"/>
                <w:sz w:val="20"/>
                <w:szCs w:val="20"/>
              </w:rPr>
              <w:t>irst</w:t>
            </w:r>
            <w:r w:rsidRPr="009853C3">
              <w:rPr>
                <w:rFonts w:eastAsia="Times New Roman" w:cs="Times New Roman"/>
                <w:color w:val="000000"/>
                <w:sz w:val="20"/>
                <w:szCs w:val="20"/>
              </w:rPr>
              <w:t xml:space="preserve"> year</w:t>
            </w:r>
          </w:p>
        </w:tc>
        <w:tc>
          <w:tcPr>
            <w:tcW w:w="241" w:type="dxa"/>
            <w:gridSpan w:val="2"/>
            <w:tcBorders>
              <w:top w:val="nil"/>
              <w:left w:val="nil"/>
              <w:bottom w:val="nil"/>
              <w:right w:val="nil"/>
            </w:tcBorders>
            <w:shd w:val="clear" w:color="auto" w:fill="auto"/>
            <w:noWrap/>
            <w:vAlign w:val="bottom"/>
            <w:hideMark/>
          </w:tcPr>
          <w:p w14:paraId="7D5494B0" w14:textId="77777777" w:rsidR="00B80F8E" w:rsidRPr="009853C3" w:rsidRDefault="00B80F8E" w:rsidP="00B80F8E">
            <w:pPr>
              <w:spacing w:after="0" w:line="240" w:lineRule="auto"/>
              <w:rPr>
                <w:rFonts w:eastAsia="Times New Roman" w:cs="Times New Roman"/>
                <w:color w:val="000000"/>
                <w:sz w:val="20"/>
                <w:szCs w:val="20"/>
              </w:rPr>
            </w:pPr>
          </w:p>
        </w:tc>
      </w:tr>
      <w:tr w:rsidR="0065166E" w:rsidRPr="009853C3" w14:paraId="34CE0CB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12190FC3" w14:textId="77777777" w:rsidR="00B80F8E" w:rsidRPr="009853C3" w:rsidRDefault="00B80F8E" w:rsidP="001E483A">
            <w:pPr>
              <w:spacing w:after="0" w:line="240" w:lineRule="auto"/>
              <w:ind w:firstLineChars="100" w:firstLine="200"/>
              <w:rPr>
                <w:rFonts w:eastAsia="Times New Roman" w:cs="Times New Roman"/>
                <w:color w:val="000000"/>
                <w:sz w:val="20"/>
                <w:szCs w:val="20"/>
              </w:rPr>
            </w:pPr>
            <w:r w:rsidRPr="009853C3">
              <w:rPr>
                <w:rFonts w:eastAsia="Times New Roman" w:cs="Times New Roman"/>
                <w:color w:val="000000"/>
                <w:sz w:val="20"/>
                <w:szCs w:val="20"/>
              </w:rPr>
              <w:t>Wellness Literacy</w:t>
            </w:r>
          </w:p>
        </w:tc>
        <w:tc>
          <w:tcPr>
            <w:tcW w:w="1890" w:type="dxa"/>
            <w:tcBorders>
              <w:top w:val="nil"/>
              <w:left w:val="nil"/>
              <w:bottom w:val="single" w:sz="4" w:space="0" w:color="auto"/>
              <w:right w:val="single" w:sz="4" w:space="0" w:color="auto"/>
            </w:tcBorders>
            <w:shd w:val="clear" w:color="auto" w:fill="auto"/>
            <w:noWrap/>
            <w:vAlign w:val="center"/>
            <w:hideMark/>
          </w:tcPr>
          <w:p w14:paraId="667E5E0A"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2</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18EA9A4D" w14:textId="77777777" w:rsidR="00B80F8E" w:rsidRPr="009853C3" w:rsidRDefault="00B80F8E"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7B2E2854" w14:textId="77777777" w:rsidR="00B80F8E" w:rsidRPr="009853C3" w:rsidRDefault="00B80F8E" w:rsidP="00B80F8E">
            <w:pPr>
              <w:spacing w:after="0" w:line="240" w:lineRule="auto"/>
              <w:rPr>
                <w:rFonts w:eastAsia="Times New Roman" w:cs="Times New Roman"/>
                <w:color w:val="000000"/>
                <w:sz w:val="20"/>
                <w:szCs w:val="20"/>
              </w:rPr>
            </w:pPr>
          </w:p>
        </w:tc>
      </w:tr>
      <w:tr w:rsidR="0065166E" w:rsidRPr="009853C3" w14:paraId="5E8FA32C"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5FCB69A1" w14:textId="77777777" w:rsidR="00B80F8E" w:rsidRPr="009853C3" w:rsidRDefault="00B80F8E" w:rsidP="001E483A">
            <w:pPr>
              <w:spacing w:after="0" w:line="240" w:lineRule="auto"/>
              <w:ind w:firstLineChars="100" w:firstLine="200"/>
              <w:rPr>
                <w:rFonts w:eastAsia="Times New Roman" w:cs="Times New Roman"/>
                <w:color w:val="000000"/>
                <w:sz w:val="20"/>
                <w:szCs w:val="20"/>
              </w:rPr>
            </w:pPr>
            <w:r w:rsidRPr="009853C3">
              <w:rPr>
                <w:rFonts w:eastAsia="Times New Roman" w:cs="Times New Roman"/>
                <w:color w:val="000000"/>
                <w:sz w:val="20"/>
                <w:szCs w:val="20"/>
              </w:rPr>
              <w:t>Quantitative Literacy</w:t>
            </w:r>
          </w:p>
        </w:tc>
        <w:tc>
          <w:tcPr>
            <w:tcW w:w="1890" w:type="dxa"/>
            <w:tcBorders>
              <w:top w:val="nil"/>
              <w:left w:val="nil"/>
              <w:bottom w:val="single" w:sz="4" w:space="0" w:color="auto"/>
              <w:right w:val="single" w:sz="4" w:space="0" w:color="auto"/>
            </w:tcBorders>
            <w:shd w:val="clear" w:color="auto" w:fill="auto"/>
            <w:noWrap/>
            <w:vAlign w:val="center"/>
            <w:hideMark/>
          </w:tcPr>
          <w:p w14:paraId="19A01D75"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4</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2E96CE6C" w14:textId="77777777" w:rsidR="00B80F8E" w:rsidRPr="009853C3" w:rsidRDefault="00B80F8E"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6A79D28F" w14:textId="77777777" w:rsidR="00B80F8E" w:rsidRPr="009853C3" w:rsidRDefault="00B80F8E" w:rsidP="00B80F8E">
            <w:pPr>
              <w:spacing w:after="0" w:line="240" w:lineRule="auto"/>
              <w:rPr>
                <w:rFonts w:eastAsia="Times New Roman" w:cs="Times New Roman"/>
                <w:color w:val="000000"/>
                <w:sz w:val="20"/>
                <w:szCs w:val="20"/>
              </w:rPr>
            </w:pPr>
          </w:p>
        </w:tc>
      </w:tr>
      <w:tr w:rsidR="0065166E" w:rsidRPr="009853C3" w14:paraId="554EE761"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773A60D" w14:textId="77777777" w:rsidR="00B80F8E" w:rsidRPr="009853C3" w:rsidRDefault="00B80F8E" w:rsidP="001E483A">
            <w:pPr>
              <w:spacing w:after="0" w:line="240" w:lineRule="auto"/>
              <w:ind w:firstLineChars="100" w:firstLine="200"/>
              <w:rPr>
                <w:rFonts w:eastAsia="Times New Roman" w:cs="Times New Roman"/>
                <w:color w:val="000000"/>
                <w:sz w:val="20"/>
                <w:szCs w:val="20"/>
              </w:rPr>
            </w:pPr>
            <w:r w:rsidRPr="009853C3">
              <w:rPr>
                <w:rFonts w:eastAsia="Times New Roman" w:cs="Times New Roman"/>
                <w:color w:val="000000"/>
                <w:sz w:val="20"/>
                <w:szCs w:val="20"/>
              </w:rPr>
              <w:t>First Year Writing</w:t>
            </w:r>
          </w:p>
        </w:tc>
        <w:tc>
          <w:tcPr>
            <w:tcW w:w="1890" w:type="dxa"/>
            <w:tcBorders>
              <w:top w:val="nil"/>
              <w:left w:val="nil"/>
              <w:bottom w:val="single" w:sz="4" w:space="0" w:color="auto"/>
              <w:right w:val="single" w:sz="4" w:space="0" w:color="auto"/>
            </w:tcBorders>
            <w:shd w:val="clear" w:color="auto" w:fill="auto"/>
            <w:noWrap/>
            <w:vAlign w:val="center"/>
            <w:hideMark/>
          </w:tcPr>
          <w:p w14:paraId="3AB61D1C"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77879396" w14:textId="1C8236F7" w:rsidR="00B80F8E" w:rsidRPr="009853C3" w:rsidRDefault="00973205"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Can be taken first or second semester of f</w:t>
            </w:r>
            <w:r w:rsidR="00D7766E">
              <w:rPr>
                <w:rFonts w:eastAsia="Times New Roman" w:cs="Times New Roman"/>
                <w:color w:val="000000"/>
                <w:sz w:val="20"/>
                <w:szCs w:val="20"/>
              </w:rPr>
              <w:t>irst</w:t>
            </w:r>
            <w:r w:rsidRPr="009853C3">
              <w:rPr>
                <w:rFonts w:eastAsia="Times New Roman" w:cs="Times New Roman"/>
                <w:color w:val="000000"/>
                <w:sz w:val="20"/>
                <w:szCs w:val="20"/>
              </w:rPr>
              <w:t xml:space="preserve"> year</w:t>
            </w:r>
          </w:p>
        </w:tc>
        <w:tc>
          <w:tcPr>
            <w:tcW w:w="241" w:type="dxa"/>
            <w:gridSpan w:val="2"/>
            <w:tcBorders>
              <w:top w:val="nil"/>
              <w:left w:val="nil"/>
              <w:bottom w:val="nil"/>
              <w:right w:val="nil"/>
            </w:tcBorders>
            <w:shd w:val="clear" w:color="auto" w:fill="auto"/>
            <w:noWrap/>
            <w:vAlign w:val="bottom"/>
            <w:hideMark/>
          </w:tcPr>
          <w:p w14:paraId="2735C839" w14:textId="77777777" w:rsidR="00B80F8E" w:rsidRPr="009853C3" w:rsidRDefault="00B80F8E" w:rsidP="00B80F8E">
            <w:pPr>
              <w:spacing w:after="0" w:line="240" w:lineRule="auto"/>
              <w:rPr>
                <w:rFonts w:eastAsia="Times New Roman" w:cs="Times New Roman"/>
                <w:color w:val="000000"/>
                <w:sz w:val="20"/>
                <w:szCs w:val="20"/>
              </w:rPr>
            </w:pPr>
          </w:p>
        </w:tc>
      </w:tr>
      <w:tr w:rsidR="0065166E" w:rsidRPr="009853C3" w14:paraId="31C7C105" w14:textId="77777777" w:rsidTr="001E483A">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hideMark/>
          </w:tcPr>
          <w:p w14:paraId="4F0F68AD" w14:textId="77777777" w:rsidR="00B80F8E" w:rsidRPr="009853C3" w:rsidRDefault="00B80F8E" w:rsidP="001E483A">
            <w:pPr>
              <w:spacing w:after="0" w:line="240" w:lineRule="auto"/>
              <w:ind w:firstLineChars="100" w:firstLine="200"/>
              <w:rPr>
                <w:rFonts w:eastAsia="Times New Roman" w:cs="Times New Roman"/>
                <w:color w:val="000000"/>
                <w:sz w:val="20"/>
                <w:szCs w:val="20"/>
              </w:rPr>
            </w:pPr>
            <w:r w:rsidRPr="009853C3">
              <w:rPr>
                <w:rFonts w:eastAsia="Times New Roman" w:cs="Times New Roman"/>
                <w:color w:val="000000"/>
                <w:sz w:val="20"/>
                <w:szCs w:val="20"/>
              </w:rPr>
              <w:t>Sophomore Writing</w:t>
            </w:r>
          </w:p>
        </w:tc>
        <w:tc>
          <w:tcPr>
            <w:tcW w:w="1890" w:type="dxa"/>
            <w:tcBorders>
              <w:top w:val="nil"/>
              <w:left w:val="nil"/>
              <w:bottom w:val="single" w:sz="4" w:space="0" w:color="auto"/>
              <w:right w:val="single" w:sz="4" w:space="0" w:color="auto"/>
            </w:tcBorders>
            <w:shd w:val="clear" w:color="auto" w:fill="auto"/>
            <w:noWrap/>
            <w:vAlign w:val="center"/>
            <w:hideMark/>
          </w:tcPr>
          <w:p w14:paraId="1D2F9907" w14:textId="77777777" w:rsidR="00B80F8E" w:rsidRPr="009853C3" w:rsidRDefault="00B80F8E" w:rsidP="001E483A">
            <w:pPr>
              <w:spacing w:after="0" w:line="240" w:lineRule="auto"/>
              <w:jc w:val="center"/>
              <w:rPr>
                <w:rFonts w:eastAsia="Times New Roman" w:cs="Times New Roman"/>
                <w:color w:val="000000"/>
                <w:sz w:val="20"/>
                <w:szCs w:val="20"/>
              </w:rPr>
            </w:pPr>
            <w:r w:rsidRPr="009853C3">
              <w:rPr>
                <w:rFonts w:eastAsia="Times New Roman" w:cs="Times New Roman"/>
                <w:color w:val="000000"/>
                <w:sz w:val="20"/>
                <w:szCs w:val="20"/>
              </w:rPr>
              <w:t>3</w:t>
            </w:r>
          </w:p>
        </w:tc>
        <w:tc>
          <w:tcPr>
            <w:tcW w:w="5679" w:type="dxa"/>
            <w:tcBorders>
              <w:top w:val="single" w:sz="4" w:space="0" w:color="auto"/>
              <w:left w:val="nil"/>
              <w:bottom w:val="single" w:sz="4" w:space="0" w:color="auto"/>
              <w:right w:val="single" w:sz="4" w:space="0" w:color="auto"/>
            </w:tcBorders>
            <w:shd w:val="clear" w:color="auto" w:fill="auto"/>
            <w:noWrap/>
            <w:vAlign w:val="center"/>
            <w:hideMark/>
          </w:tcPr>
          <w:p w14:paraId="460E75C3" w14:textId="77777777" w:rsidR="00B80F8E" w:rsidRPr="009853C3" w:rsidRDefault="00B80F8E" w:rsidP="001E483A">
            <w:pPr>
              <w:spacing w:after="0" w:line="240" w:lineRule="auto"/>
              <w:rPr>
                <w:rFonts w:eastAsia="Times New Roman" w:cs="Times New Roman"/>
                <w:color w:val="000000"/>
                <w:sz w:val="20"/>
                <w:szCs w:val="20"/>
              </w:rPr>
            </w:pPr>
            <w:r w:rsidRPr="009853C3">
              <w:rPr>
                <w:rFonts w:eastAsia="Times New Roman" w:cs="Times New Roman"/>
                <w:color w:val="000000"/>
                <w:sz w:val="20"/>
                <w:szCs w:val="20"/>
              </w:rPr>
              <w:t> </w:t>
            </w:r>
          </w:p>
        </w:tc>
        <w:tc>
          <w:tcPr>
            <w:tcW w:w="241" w:type="dxa"/>
            <w:gridSpan w:val="2"/>
            <w:tcBorders>
              <w:top w:val="nil"/>
              <w:left w:val="nil"/>
              <w:bottom w:val="nil"/>
              <w:right w:val="nil"/>
            </w:tcBorders>
            <w:shd w:val="clear" w:color="auto" w:fill="auto"/>
            <w:noWrap/>
            <w:vAlign w:val="bottom"/>
            <w:hideMark/>
          </w:tcPr>
          <w:p w14:paraId="33C899F9" w14:textId="77777777" w:rsidR="00B80F8E" w:rsidRPr="009853C3" w:rsidRDefault="00B80F8E" w:rsidP="00B80F8E">
            <w:pPr>
              <w:spacing w:after="0" w:line="240" w:lineRule="auto"/>
              <w:rPr>
                <w:rFonts w:eastAsia="Times New Roman" w:cs="Times New Roman"/>
                <w:color w:val="000000"/>
                <w:sz w:val="20"/>
                <w:szCs w:val="20"/>
              </w:rPr>
            </w:pPr>
          </w:p>
        </w:tc>
      </w:tr>
      <w:tr w:rsidR="00F653CB" w:rsidRPr="009853C3" w14:paraId="769BF836" w14:textId="77777777" w:rsidTr="00D41FD4">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5744B54E" w14:textId="4B6429AB" w:rsidR="00F653CB" w:rsidRPr="009853C3" w:rsidRDefault="00F653CB" w:rsidP="00F653CB">
            <w:pPr>
              <w:spacing w:after="0" w:line="240" w:lineRule="auto"/>
              <w:ind w:firstLineChars="100" w:firstLine="200"/>
              <w:rPr>
                <w:rFonts w:eastAsia="Times New Roman" w:cs="Times New Roman"/>
                <w:color w:val="000000"/>
                <w:sz w:val="20"/>
                <w:szCs w:val="20"/>
              </w:rPr>
            </w:pPr>
            <w:r w:rsidRPr="009853C3">
              <w:rPr>
                <w:rFonts w:ascii="Calibri" w:eastAsia="Times New Roman" w:hAnsi="Calibri" w:cs="Times New Roman"/>
                <w:color w:val="000000"/>
                <w:sz w:val="20"/>
                <w:szCs w:val="20"/>
              </w:rPr>
              <w:t>Integrative Learning Experience</w:t>
            </w:r>
          </w:p>
        </w:tc>
        <w:tc>
          <w:tcPr>
            <w:tcW w:w="1890" w:type="dxa"/>
            <w:tcBorders>
              <w:top w:val="nil"/>
              <w:left w:val="nil"/>
              <w:bottom w:val="single" w:sz="4" w:space="0" w:color="auto"/>
              <w:right w:val="single" w:sz="4" w:space="0" w:color="auto"/>
            </w:tcBorders>
            <w:shd w:val="clear" w:color="auto" w:fill="auto"/>
            <w:noWrap/>
            <w:vAlign w:val="center"/>
          </w:tcPr>
          <w:p w14:paraId="01EC5F09" w14:textId="5C9F65B4" w:rsidR="00F653CB" w:rsidRPr="009853C3" w:rsidRDefault="00F653CB" w:rsidP="00F653CB">
            <w:pPr>
              <w:spacing w:after="0" w:line="240" w:lineRule="auto"/>
              <w:jc w:val="center"/>
              <w:rPr>
                <w:rFonts w:eastAsia="Times New Roman" w:cs="Times New Roman"/>
                <w:color w:val="000000"/>
                <w:sz w:val="20"/>
                <w:szCs w:val="20"/>
              </w:rPr>
            </w:pPr>
            <w:r w:rsidRPr="009853C3">
              <w:rPr>
                <w:rFonts w:ascii="Calibri" w:eastAsia="Times New Roman" w:hAnsi="Calibri" w:cs="Times New Roman"/>
                <w:color w:val="000000"/>
                <w:sz w:val="20"/>
                <w:szCs w:val="20"/>
              </w:rPr>
              <w:t>9</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64068CBF" w14:textId="2BDFFAAD" w:rsidR="00F653CB" w:rsidRPr="009853C3" w:rsidRDefault="00F653CB" w:rsidP="00F653CB">
            <w:pPr>
              <w:spacing w:after="0" w:line="240" w:lineRule="auto"/>
              <w:rPr>
                <w:rFonts w:eastAsia="Times New Roman" w:cs="Times New Roman"/>
                <w:color w:val="000000"/>
                <w:sz w:val="20"/>
                <w:szCs w:val="20"/>
              </w:rPr>
            </w:pPr>
            <w:r>
              <w:rPr>
                <w:rFonts w:ascii="Calibri" w:eastAsia="Times New Roman" w:hAnsi="Calibri" w:cs="Times New Roman"/>
                <w:color w:val="000000"/>
                <w:sz w:val="20"/>
                <w:szCs w:val="20"/>
              </w:rPr>
              <w:t>Complete nine hours from a single theme. Students must take courses from at least two discipline prefixes in the chosen theme.</w:t>
            </w:r>
          </w:p>
        </w:tc>
        <w:tc>
          <w:tcPr>
            <w:tcW w:w="241" w:type="dxa"/>
            <w:gridSpan w:val="2"/>
            <w:tcBorders>
              <w:top w:val="nil"/>
              <w:left w:val="nil"/>
              <w:bottom w:val="nil"/>
              <w:right w:val="nil"/>
            </w:tcBorders>
            <w:shd w:val="clear" w:color="auto" w:fill="auto"/>
            <w:noWrap/>
            <w:vAlign w:val="bottom"/>
            <w:hideMark/>
          </w:tcPr>
          <w:p w14:paraId="6A52693B" w14:textId="77777777" w:rsidR="00F653CB" w:rsidRPr="009853C3" w:rsidRDefault="00F653CB" w:rsidP="00F653CB">
            <w:pPr>
              <w:spacing w:after="0" w:line="240" w:lineRule="auto"/>
              <w:rPr>
                <w:rFonts w:eastAsia="Times New Roman" w:cs="Times New Roman"/>
                <w:color w:val="000000"/>
                <w:sz w:val="20"/>
                <w:szCs w:val="20"/>
              </w:rPr>
            </w:pPr>
          </w:p>
        </w:tc>
      </w:tr>
      <w:tr w:rsidR="00D41FD4" w:rsidRPr="009853C3" w14:paraId="26D170A2" w14:textId="77777777" w:rsidTr="00D41FD4">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588E3284" w14:textId="36A9A595" w:rsidR="00D41FD4" w:rsidRPr="009853C3" w:rsidRDefault="00D41FD4" w:rsidP="00D41FD4">
            <w:pPr>
              <w:spacing w:after="0" w:line="240" w:lineRule="auto"/>
              <w:ind w:firstLineChars="135" w:firstLine="270"/>
              <w:rPr>
                <w:rFonts w:eastAsia="Times New Roman" w:cs="Times New Roman"/>
                <w:color w:val="000000"/>
                <w:sz w:val="20"/>
                <w:szCs w:val="20"/>
              </w:rPr>
            </w:pPr>
            <w:r w:rsidRPr="009853C3">
              <w:rPr>
                <w:rFonts w:ascii="Calibri" w:eastAsia="Times New Roman" w:hAnsi="Calibri" w:cs="Times New Roman"/>
                <w:color w:val="000000"/>
                <w:sz w:val="20"/>
                <w:szCs w:val="20"/>
              </w:rPr>
              <w:t>Liberal Studies Experience</w:t>
            </w:r>
          </w:p>
        </w:tc>
        <w:tc>
          <w:tcPr>
            <w:tcW w:w="1890" w:type="dxa"/>
            <w:tcBorders>
              <w:top w:val="nil"/>
              <w:left w:val="nil"/>
              <w:bottom w:val="single" w:sz="4" w:space="0" w:color="auto"/>
              <w:right w:val="single" w:sz="4" w:space="0" w:color="auto"/>
            </w:tcBorders>
            <w:shd w:val="clear" w:color="auto" w:fill="auto"/>
            <w:noWrap/>
            <w:vAlign w:val="center"/>
          </w:tcPr>
          <w:p w14:paraId="6234D861" w14:textId="1D1078A8" w:rsidR="00D41FD4" w:rsidRPr="009853C3" w:rsidRDefault="00D41FD4" w:rsidP="00D41FD4">
            <w:pPr>
              <w:spacing w:after="0" w:line="240" w:lineRule="auto"/>
              <w:jc w:val="center"/>
              <w:rPr>
                <w:rFonts w:eastAsia="Times New Roman" w:cs="Times New Roman"/>
                <w:color w:val="000000"/>
                <w:sz w:val="20"/>
                <w:szCs w:val="20"/>
              </w:rPr>
            </w:pPr>
            <w:r w:rsidRPr="009853C3">
              <w:rPr>
                <w:rFonts w:ascii="Calibri" w:eastAsia="Times New Roman" w:hAnsi="Calibri" w:cs="Times New Roman"/>
                <w:color w:val="000000"/>
                <w:sz w:val="20"/>
                <w:szCs w:val="20"/>
              </w:rPr>
              <w:t>12</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205DE6B2" w14:textId="1BF186BF" w:rsidR="00D41FD4" w:rsidRPr="009853C3" w:rsidRDefault="00D41FD4" w:rsidP="00D41FD4">
            <w:pPr>
              <w:spacing w:after="0" w:line="240" w:lineRule="auto"/>
              <w:rPr>
                <w:rFonts w:eastAsia="Times New Roman" w:cs="Times New Roman"/>
                <w:color w:val="000000"/>
                <w:sz w:val="20"/>
                <w:szCs w:val="20"/>
              </w:rPr>
            </w:pPr>
            <w:r w:rsidRPr="009853C3">
              <w:rPr>
                <w:rFonts w:ascii="Calibri" w:eastAsia="Times New Roman" w:hAnsi="Calibri" w:cs="Times New Roman"/>
                <w:color w:val="000000"/>
                <w:sz w:val="20"/>
                <w:szCs w:val="20"/>
              </w:rPr>
              <w:t>Must choose a minimum of three disciplines</w:t>
            </w:r>
          </w:p>
        </w:tc>
        <w:tc>
          <w:tcPr>
            <w:tcW w:w="241" w:type="dxa"/>
            <w:gridSpan w:val="2"/>
            <w:tcBorders>
              <w:top w:val="nil"/>
              <w:left w:val="nil"/>
              <w:bottom w:val="nil"/>
              <w:right w:val="nil"/>
            </w:tcBorders>
            <w:shd w:val="clear" w:color="auto" w:fill="auto"/>
            <w:noWrap/>
            <w:vAlign w:val="bottom"/>
            <w:hideMark/>
          </w:tcPr>
          <w:p w14:paraId="4D67EBE4" w14:textId="77777777" w:rsidR="00D41FD4" w:rsidRPr="009853C3" w:rsidRDefault="00D41FD4" w:rsidP="00D41FD4">
            <w:pPr>
              <w:spacing w:after="0" w:line="240" w:lineRule="auto"/>
              <w:rPr>
                <w:rFonts w:eastAsia="Times New Roman" w:cs="Times New Roman"/>
                <w:color w:val="000000"/>
                <w:sz w:val="20"/>
                <w:szCs w:val="20"/>
              </w:rPr>
            </w:pPr>
          </w:p>
        </w:tc>
      </w:tr>
      <w:tr w:rsidR="00D41FD4" w:rsidRPr="009853C3" w14:paraId="28BC0521" w14:textId="77777777" w:rsidTr="00D41FD4">
        <w:trPr>
          <w:trHeight w:val="339"/>
        </w:trPr>
        <w:tc>
          <w:tcPr>
            <w:tcW w:w="3345" w:type="dxa"/>
            <w:tcBorders>
              <w:top w:val="nil"/>
              <w:left w:val="single" w:sz="4" w:space="0" w:color="auto"/>
              <w:bottom w:val="single" w:sz="4" w:space="0" w:color="auto"/>
              <w:right w:val="single" w:sz="4" w:space="0" w:color="auto"/>
            </w:tcBorders>
            <w:shd w:val="clear" w:color="auto" w:fill="auto"/>
            <w:noWrap/>
            <w:vAlign w:val="center"/>
          </w:tcPr>
          <w:p w14:paraId="4BDAB26B" w14:textId="7DD8D89D" w:rsidR="00D41FD4" w:rsidRPr="009853C3" w:rsidRDefault="00D41FD4" w:rsidP="00D41FD4">
            <w:pPr>
              <w:spacing w:after="0" w:line="240" w:lineRule="auto"/>
              <w:ind w:firstLineChars="135" w:firstLine="270"/>
              <w:rPr>
                <w:rFonts w:eastAsia="Times New Roman" w:cs="Times New Roman"/>
                <w:color w:val="000000"/>
                <w:sz w:val="20"/>
                <w:szCs w:val="20"/>
              </w:rPr>
            </w:pPr>
            <w:r w:rsidRPr="009853C3">
              <w:rPr>
                <w:rFonts w:ascii="Calibri" w:eastAsia="Times New Roman" w:hAnsi="Calibri" w:cs="Times New Roman"/>
                <w:color w:val="000000"/>
                <w:sz w:val="20"/>
                <w:szCs w:val="20"/>
              </w:rPr>
              <w:t>Science Inquiry</w:t>
            </w:r>
          </w:p>
        </w:tc>
        <w:tc>
          <w:tcPr>
            <w:tcW w:w="1890" w:type="dxa"/>
            <w:tcBorders>
              <w:top w:val="nil"/>
              <w:left w:val="nil"/>
              <w:bottom w:val="single" w:sz="4" w:space="0" w:color="auto"/>
              <w:right w:val="single" w:sz="4" w:space="0" w:color="auto"/>
            </w:tcBorders>
            <w:shd w:val="clear" w:color="auto" w:fill="auto"/>
            <w:noWrap/>
            <w:vAlign w:val="center"/>
          </w:tcPr>
          <w:p w14:paraId="1FFB9C39" w14:textId="57A4BC2B" w:rsidR="00D41FD4" w:rsidRPr="009853C3" w:rsidRDefault="00D41FD4" w:rsidP="00D41FD4">
            <w:pPr>
              <w:spacing w:after="0" w:line="240" w:lineRule="auto"/>
              <w:jc w:val="center"/>
              <w:rPr>
                <w:rFonts w:eastAsia="Times New Roman" w:cs="Times New Roman"/>
                <w:color w:val="000000"/>
                <w:sz w:val="20"/>
                <w:szCs w:val="20"/>
              </w:rPr>
            </w:pPr>
            <w:r w:rsidRPr="009853C3">
              <w:rPr>
                <w:rFonts w:ascii="Calibri" w:eastAsia="Times New Roman" w:hAnsi="Calibri" w:cs="Times New Roman"/>
                <w:color w:val="000000"/>
                <w:sz w:val="20"/>
                <w:szCs w:val="20"/>
              </w:rPr>
              <w:t>8</w:t>
            </w:r>
          </w:p>
        </w:tc>
        <w:tc>
          <w:tcPr>
            <w:tcW w:w="5679" w:type="dxa"/>
            <w:tcBorders>
              <w:top w:val="single" w:sz="4" w:space="0" w:color="auto"/>
              <w:left w:val="nil"/>
              <w:bottom w:val="single" w:sz="4" w:space="0" w:color="auto"/>
              <w:right w:val="single" w:sz="4" w:space="0" w:color="auto"/>
            </w:tcBorders>
            <w:shd w:val="clear" w:color="auto" w:fill="auto"/>
            <w:noWrap/>
            <w:vAlign w:val="center"/>
          </w:tcPr>
          <w:p w14:paraId="12A4F906" w14:textId="22569186" w:rsidR="00D41FD4" w:rsidRPr="009853C3" w:rsidRDefault="00D41FD4" w:rsidP="00D41FD4">
            <w:pPr>
              <w:spacing w:after="0" w:line="240" w:lineRule="auto"/>
              <w:rPr>
                <w:rFonts w:eastAsia="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5DF20523" w14:textId="77777777" w:rsidR="00D41FD4" w:rsidRPr="009853C3" w:rsidRDefault="00D41FD4" w:rsidP="00D41FD4">
            <w:pPr>
              <w:spacing w:after="0" w:line="240" w:lineRule="auto"/>
              <w:rPr>
                <w:rFonts w:eastAsia="Times New Roman" w:cs="Times New Roman"/>
                <w:color w:val="000000"/>
                <w:sz w:val="20"/>
                <w:szCs w:val="20"/>
              </w:rPr>
            </w:pPr>
          </w:p>
        </w:tc>
      </w:tr>
      <w:tr w:rsidR="00D41FD4" w:rsidRPr="009853C3" w14:paraId="725BA308" w14:textId="77777777" w:rsidTr="006962BA">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560D05FE" w14:textId="0CF54DEF" w:rsidR="00D41FD4" w:rsidRPr="009853C3" w:rsidRDefault="00D41FD4" w:rsidP="0014715B">
            <w:pPr>
              <w:spacing w:after="0" w:line="240" w:lineRule="auto"/>
              <w:rPr>
                <w:rFonts w:eastAsia="Times New Roman" w:cs="Times New Roman"/>
                <w:color w:val="000000"/>
                <w:sz w:val="20"/>
                <w:szCs w:val="20"/>
              </w:rPr>
            </w:pPr>
          </w:p>
        </w:tc>
        <w:tc>
          <w:tcPr>
            <w:tcW w:w="241" w:type="dxa"/>
            <w:gridSpan w:val="2"/>
            <w:tcBorders>
              <w:top w:val="nil"/>
              <w:left w:val="nil"/>
              <w:bottom w:val="nil"/>
              <w:right w:val="nil"/>
            </w:tcBorders>
            <w:shd w:val="clear" w:color="auto" w:fill="auto"/>
            <w:noWrap/>
            <w:vAlign w:val="bottom"/>
            <w:hideMark/>
          </w:tcPr>
          <w:p w14:paraId="4CABB56B" w14:textId="77777777" w:rsidR="00D41FD4" w:rsidRPr="009853C3" w:rsidRDefault="00D41FD4" w:rsidP="0014715B">
            <w:pPr>
              <w:spacing w:after="0" w:line="240" w:lineRule="auto"/>
              <w:rPr>
                <w:rFonts w:eastAsia="Times New Roman" w:cs="Times New Roman"/>
                <w:color w:val="000000"/>
                <w:sz w:val="20"/>
                <w:szCs w:val="20"/>
              </w:rPr>
            </w:pPr>
          </w:p>
        </w:tc>
      </w:tr>
      <w:tr w:rsidR="00D41FD4" w:rsidRPr="009853C3" w14:paraId="7BD4228A" w14:textId="77777777" w:rsidTr="006962BA">
        <w:trPr>
          <w:trHeight w:val="339"/>
        </w:trPr>
        <w:tc>
          <w:tcPr>
            <w:tcW w:w="10914" w:type="dxa"/>
            <w:gridSpan w:val="3"/>
            <w:tcBorders>
              <w:top w:val="nil"/>
              <w:left w:val="single" w:sz="4" w:space="0" w:color="auto"/>
              <w:bottom w:val="single" w:sz="4" w:space="0" w:color="auto"/>
              <w:right w:val="single" w:sz="4" w:space="0" w:color="auto"/>
            </w:tcBorders>
            <w:shd w:val="clear" w:color="auto" w:fill="auto"/>
            <w:noWrap/>
            <w:vAlign w:val="center"/>
          </w:tcPr>
          <w:p w14:paraId="0333AC34" w14:textId="71E2F8C2" w:rsidR="00D41FD4" w:rsidRPr="009853C3" w:rsidRDefault="00D41FD4" w:rsidP="00D41FD4">
            <w:pPr>
              <w:spacing w:after="0" w:line="240" w:lineRule="auto"/>
              <w:rPr>
                <w:rFonts w:eastAsia="Times New Roman" w:cs="Times New Roman"/>
                <w:color w:val="000000"/>
                <w:sz w:val="20"/>
                <w:szCs w:val="20"/>
              </w:rPr>
            </w:pPr>
            <w:r w:rsidRPr="009853C3">
              <w:rPr>
                <w:rFonts w:ascii="Calibri" w:eastAsia="Times New Roman" w:hAnsi="Calibri" w:cs="Times New Roman"/>
                <w:color w:val="000000"/>
                <w:sz w:val="20"/>
                <w:szCs w:val="20"/>
              </w:rPr>
              <w:t>You must also meet the Fine Arts, Literary Studies, Historical Studies, and the Social Science Designations. Those may be met within the Integrative Learning Experience and the Literary Studies Experience.</w:t>
            </w:r>
          </w:p>
        </w:tc>
        <w:tc>
          <w:tcPr>
            <w:tcW w:w="241" w:type="dxa"/>
            <w:gridSpan w:val="2"/>
            <w:tcBorders>
              <w:top w:val="nil"/>
              <w:left w:val="nil"/>
              <w:bottom w:val="nil"/>
              <w:right w:val="nil"/>
            </w:tcBorders>
            <w:shd w:val="clear" w:color="auto" w:fill="auto"/>
            <w:noWrap/>
            <w:vAlign w:val="bottom"/>
            <w:hideMark/>
          </w:tcPr>
          <w:p w14:paraId="706207DA" w14:textId="77777777" w:rsidR="00D41FD4" w:rsidRPr="009853C3" w:rsidRDefault="00D41FD4" w:rsidP="00D41FD4">
            <w:pPr>
              <w:spacing w:after="0" w:line="240" w:lineRule="auto"/>
              <w:rPr>
                <w:rFonts w:eastAsia="Times New Roman" w:cs="Times New Roman"/>
                <w:color w:val="000000"/>
                <w:sz w:val="20"/>
                <w:szCs w:val="20"/>
              </w:rPr>
            </w:pPr>
          </w:p>
        </w:tc>
      </w:tr>
    </w:tbl>
    <w:p w14:paraId="143E1214" w14:textId="77777777" w:rsidR="00D50E4A" w:rsidRPr="009853C3" w:rsidRDefault="00B80F8E" w:rsidP="00390818">
      <w:pPr>
        <w:rPr>
          <w:b/>
          <w:sz w:val="20"/>
          <w:szCs w:val="20"/>
        </w:rPr>
      </w:pPr>
      <w:r w:rsidRPr="009853C3">
        <w:rPr>
          <w:sz w:val="20"/>
          <w:szCs w:val="20"/>
        </w:rPr>
        <w:br w:type="textWrapping" w:clear="all"/>
      </w:r>
      <w:r w:rsidR="0065166E" w:rsidRPr="009853C3">
        <w:rPr>
          <w:b/>
          <w:sz w:val="20"/>
          <w:szCs w:val="20"/>
        </w:rPr>
        <w:t>Additional Notes:</w:t>
      </w:r>
    </w:p>
    <w:p w14:paraId="5F660FCC" w14:textId="0E51C306" w:rsidR="00617536" w:rsidRPr="009853C3" w:rsidRDefault="00617536" w:rsidP="00617536">
      <w:pPr>
        <w:pStyle w:val="ListParagraph"/>
        <w:numPr>
          <w:ilvl w:val="0"/>
          <w:numId w:val="3"/>
        </w:numPr>
        <w:rPr>
          <w:sz w:val="20"/>
          <w:szCs w:val="20"/>
        </w:rPr>
      </w:pPr>
      <w:r w:rsidRPr="009853C3">
        <w:rPr>
          <w:sz w:val="20"/>
          <w:szCs w:val="20"/>
          <w:u w:val="single"/>
        </w:rPr>
        <w:t>Residency Requirements:</w:t>
      </w:r>
    </w:p>
    <w:p w14:paraId="71B38076" w14:textId="5B270F46" w:rsidR="00617536" w:rsidRPr="009853C3" w:rsidRDefault="00617536" w:rsidP="00617536">
      <w:pPr>
        <w:pStyle w:val="ListParagraph"/>
        <w:numPr>
          <w:ilvl w:val="0"/>
          <w:numId w:val="4"/>
        </w:numPr>
        <w:rPr>
          <w:b/>
          <w:sz w:val="20"/>
          <w:szCs w:val="20"/>
        </w:rPr>
      </w:pPr>
      <w:r w:rsidRPr="009853C3">
        <w:rPr>
          <w:sz w:val="20"/>
          <w:szCs w:val="20"/>
        </w:rPr>
        <w:t>3</w:t>
      </w:r>
      <w:r w:rsidR="004E34FE">
        <w:rPr>
          <w:sz w:val="20"/>
          <w:szCs w:val="20"/>
        </w:rPr>
        <w:t>0</w:t>
      </w:r>
      <w:r w:rsidRPr="009853C3">
        <w:rPr>
          <w:sz w:val="20"/>
          <w:szCs w:val="20"/>
        </w:rPr>
        <w:t xml:space="preserve"> hours must be from ASU (25% of credit hours required for the degree). </w:t>
      </w:r>
    </w:p>
    <w:p w14:paraId="50FC15FF" w14:textId="69008593" w:rsidR="00617536" w:rsidRPr="009853C3" w:rsidRDefault="00617536" w:rsidP="00617536">
      <w:pPr>
        <w:pStyle w:val="ListParagraph"/>
        <w:numPr>
          <w:ilvl w:val="0"/>
          <w:numId w:val="4"/>
        </w:numPr>
        <w:rPr>
          <w:b/>
          <w:sz w:val="20"/>
          <w:szCs w:val="20"/>
        </w:rPr>
      </w:pPr>
      <w:r w:rsidRPr="009853C3">
        <w:rPr>
          <w:sz w:val="20"/>
          <w:szCs w:val="20"/>
        </w:rPr>
        <w:t xml:space="preserve">18 hours in the major must be from ASU. </w:t>
      </w:r>
    </w:p>
    <w:p w14:paraId="6FBE0CDE" w14:textId="1481E768" w:rsidR="00617536" w:rsidRPr="009853C3" w:rsidRDefault="00617536" w:rsidP="00617536">
      <w:pPr>
        <w:pStyle w:val="ListParagraph"/>
        <w:numPr>
          <w:ilvl w:val="0"/>
          <w:numId w:val="4"/>
        </w:numPr>
        <w:rPr>
          <w:b/>
          <w:sz w:val="20"/>
          <w:szCs w:val="20"/>
        </w:rPr>
      </w:pPr>
      <w:r w:rsidRPr="009853C3">
        <w:rPr>
          <w:sz w:val="20"/>
          <w:szCs w:val="20"/>
        </w:rPr>
        <w:t xml:space="preserve">9 hours in the minor must be from ASU (if a minor is required). </w:t>
      </w:r>
    </w:p>
    <w:p w14:paraId="6B37C649" w14:textId="1FE57FDF" w:rsidR="00617536" w:rsidRPr="009853C3" w:rsidRDefault="00FE17F5" w:rsidP="00FE17F5">
      <w:pPr>
        <w:pStyle w:val="ListParagraph"/>
        <w:numPr>
          <w:ilvl w:val="0"/>
          <w:numId w:val="5"/>
        </w:numPr>
        <w:rPr>
          <w:sz w:val="20"/>
          <w:szCs w:val="20"/>
        </w:rPr>
      </w:pPr>
      <w:r w:rsidRPr="009853C3">
        <w:rPr>
          <w:sz w:val="20"/>
          <w:szCs w:val="20"/>
          <w:u w:val="single"/>
        </w:rPr>
        <w:t>Studio Art Candidacy Portfolio Review:</w:t>
      </w:r>
    </w:p>
    <w:p w14:paraId="35ADA4CE" w14:textId="77777777" w:rsidR="00E60F65" w:rsidRPr="009853C3" w:rsidRDefault="00E60F65" w:rsidP="00E60F65">
      <w:pPr>
        <w:pStyle w:val="ListParagraph"/>
        <w:numPr>
          <w:ilvl w:val="0"/>
          <w:numId w:val="9"/>
        </w:numPr>
        <w:spacing w:before="100" w:beforeAutospacing="1" w:after="100" w:afterAutospacing="1" w:line="240" w:lineRule="auto"/>
        <w:outlineLvl w:val="4"/>
        <w:rPr>
          <w:rFonts w:eastAsia="Times New Roman" w:cs="Times New Roman"/>
          <w:b/>
          <w:bCs/>
          <w:sz w:val="20"/>
          <w:szCs w:val="20"/>
        </w:rPr>
      </w:pPr>
      <w:r w:rsidRPr="009853C3">
        <w:rPr>
          <w:rFonts w:eastAsia="Times New Roman" w:cs="Times New Roman"/>
          <w:bCs/>
          <w:sz w:val="20"/>
          <w:szCs w:val="20"/>
        </w:rPr>
        <w:t xml:space="preserve">Students must submit their work to the candidacy portfolio review. The review usually occurs during a student’s third semester at ASU (possibly earlier for transfer students). For more details information is available on the department website: </w:t>
      </w:r>
      <w:hyperlink r:id="rId8" w:history="1">
        <w:r w:rsidRPr="009853C3">
          <w:rPr>
            <w:rStyle w:val="Hyperlink"/>
            <w:rFonts w:eastAsia="Times New Roman" w:cs="Times New Roman"/>
            <w:bCs/>
            <w:sz w:val="20"/>
            <w:szCs w:val="20"/>
          </w:rPr>
          <w:t>Department of Art</w:t>
        </w:r>
      </w:hyperlink>
      <w:r w:rsidRPr="009853C3">
        <w:rPr>
          <w:rFonts w:eastAsia="Times New Roman" w:cs="Times New Roman"/>
          <w:bCs/>
          <w:sz w:val="20"/>
          <w:szCs w:val="20"/>
        </w:rPr>
        <w:t>.</w:t>
      </w:r>
    </w:p>
    <w:p w14:paraId="11954410" w14:textId="2EAF4CC2" w:rsidR="00FE17F5" w:rsidRDefault="00E60F65" w:rsidP="00E60F65">
      <w:pPr>
        <w:pStyle w:val="ListParagraph"/>
        <w:numPr>
          <w:ilvl w:val="0"/>
          <w:numId w:val="6"/>
        </w:numPr>
        <w:rPr>
          <w:sz w:val="20"/>
          <w:szCs w:val="20"/>
        </w:rPr>
      </w:pPr>
      <w:r w:rsidRPr="009853C3">
        <w:rPr>
          <w:sz w:val="20"/>
          <w:szCs w:val="20"/>
        </w:rPr>
        <w:t xml:space="preserve">Students must </w:t>
      </w:r>
      <w:r w:rsidR="005E1369">
        <w:rPr>
          <w:sz w:val="20"/>
          <w:szCs w:val="20"/>
        </w:rPr>
        <w:t>have completed or be enrolled in:</w:t>
      </w:r>
      <w:r w:rsidRPr="009853C3">
        <w:rPr>
          <w:sz w:val="20"/>
          <w:szCs w:val="20"/>
        </w:rPr>
        <w:t xml:space="preserve"> ART 1001, ART 1002, ART 1003, </w:t>
      </w:r>
      <w:r w:rsidR="00465AFF">
        <w:rPr>
          <w:sz w:val="20"/>
          <w:szCs w:val="20"/>
        </w:rPr>
        <w:t>two</w:t>
      </w:r>
      <w:r w:rsidRPr="009853C3">
        <w:rPr>
          <w:sz w:val="20"/>
          <w:szCs w:val="20"/>
        </w:rPr>
        <w:t xml:space="preserve"> 2000 level studio art course</w:t>
      </w:r>
      <w:r w:rsidR="00465AFF">
        <w:rPr>
          <w:sz w:val="20"/>
          <w:szCs w:val="20"/>
        </w:rPr>
        <w:t>s</w:t>
      </w:r>
      <w:r w:rsidRPr="009853C3">
        <w:rPr>
          <w:sz w:val="20"/>
          <w:szCs w:val="20"/>
        </w:rPr>
        <w:t xml:space="preserve">, and either </w:t>
      </w:r>
      <w:r w:rsidR="00675928">
        <w:rPr>
          <w:sz w:val="20"/>
          <w:szCs w:val="20"/>
        </w:rPr>
        <w:t>ARH</w:t>
      </w:r>
      <w:r w:rsidRPr="009853C3">
        <w:rPr>
          <w:sz w:val="20"/>
          <w:szCs w:val="20"/>
        </w:rPr>
        <w:t xml:space="preserve"> 2030 or </w:t>
      </w:r>
      <w:r w:rsidR="00675928">
        <w:rPr>
          <w:sz w:val="20"/>
          <w:szCs w:val="20"/>
        </w:rPr>
        <w:t>ARH</w:t>
      </w:r>
      <w:r w:rsidRPr="009853C3">
        <w:rPr>
          <w:sz w:val="20"/>
          <w:szCs w:val="20"/>
        </w:rPr>
        <w:t xml:space="preserve"> 2130 </w:t>
      </w:r>
      <w:r w:rsidR="005E1369">
        <w:rPr>
          <w:sz w:val="20"/>
          <w:szCs w:val="20"/>
        </w:rPr>
        <w:t>in the semester in which they apply</w:t>
      </w:r>
      <w:r w:rsidRPr="009853C3">
        <w:rPr>
          <w:sz w:val="20"/>
          <w:szCs w:val="20"/>
        </w:rPr>
        <w:t xml:space="preserve"> to the BFA Studio Art Candidacy Portfolio Review. </w:t>
      </w:r>
    </w:p>
    <w:p w14:paraId="7FAC9B3D" w14:textId="6591AE7D" w:rsidR="004A6937" w:rsidRDefault="004A6937" w:rsidP="004A6937">
      <w:pPr>
        <w:pStyle w:val="ListParagraph"/>
        <w:numPr>
          <w:ilvl w:val="0"/>
          <w:numId w:val="6"/>
        </w:numPr>
        <w:rPr>
          <w:sz w:val="20"/>
          <w:szCs w:val="20"/>
        </w:rPr>
      </w:pPr>
      <w:r>
        <w:rPr>
          <w:sz w:val="20"/>
          <w:szCs w:val="20"/>
        </w:rPr>
        <w:t>Students may not enroll in studio art courses at the 3000-level or higher or ART 3015 until successfully passing the portfolio review.</w:t>
      </w:r>
    </w:p>
    <w:p w14:paraId="707B2995" w14:textId="77777777" w:rsidR="004E34FE" w:rsidRPr="004E34FE" w:rsidRDefault="004E34FE" w:rsidP="004E34FE">
      <w:pPr>
        <w:pStyle w:val="ListParagraph"/>
        <w:ind w:left="810"/>
        <w:rPr>
          <w:sz w:val="20"/>
          <w:szCs w:val="20"/>
        </w:rPr>
      </w:pPr>
    </w:p>
    <w:p w14:paraId="37B9D296" w14:textId="77777777" w:rsidR="004E34FE" w:rsidRPr="004E34FE" w:rsidRDefault="004E34FE" w:rsidP="004E34FE">
      <w:pPr>
        <w:pStyle w:val="ListParagraph"/>
        <w:ind w:left="810"/>
        <w:rPr>
          <w:sz w:val="20"/>
          <w:szCs w:val="20"/>
        </w:rPr>
      </w:pPr>
    </w:p>
    <w:p w14:paraId="54C35848" w14:textId="5565A6B8" w:rsidR="004A6937" w:rsidRPr="009853C3" w:rsidRDefault="004A6937" w:rsidP="004A6937">
      <w:pPr>
        <w:pStyle w:val="ListParagraph"/>
        <w:numPr>
          <w:ilvl w:val="0"/>
          <w:numId w:val="5"/>
        </w:numPr>
        <w:rPr>
          <w:sz w:val="20"/>
          <w:szCs w:val="20"/>
        </w:rPr>
      </w:pPr>
      <w:r w:rsidRPr="009853C3">
        <w:rPr>
          <w:sz w:val="20"/>
          <w:szCs w:val="20"/>
          <w:u w:val="single"/>
        </w:rPr>
        <w:t xml:space="preserve">Studio </w:t>
      </w:r>
      <w:r>
        <w:rPr>
          <w:sz w:val="20"/>
          <w:szCs w:val="20"/>
          <w:u w:val="single"/>
        </w:rPr>
        <w:t>Area</w:t>
      </w:r>
      <w:r w:rsidRPr="009853C3">
        <w:rPr>
          <w:sz w:val="20"/>
          <w:szCs w:val="20"/>
          <w:u w:val="single"/>
        </w:rPr>
        <w:t>:</w:t>
      </w:r>
    </w:p>
    <w:p w14:paraId="41775C47" w14:textId="12D4342A" w:rsidR="004A6937" w:rsidRPr="00D7766E" w:rsidRDefault="004A6937" w:rsidP="004A6937">
      <w:pPr>
        <w:pStyle w:val="ListParagraph"/>
        <w:numPr>
          <w:ilvl w:val="0"/>
          <w:numId w:val="6"/>
        </w:numPr>
        <w:rPr>
          <w:sz w:val="20"/>
          <w:szCs w:val="20"/>
        </w:rPr>
      </w:pPr>
      <w:r>
        <w:rPr>
          <w:rFonts w:eastAsia="Times New Roman" w:cs="Times New Roman"/>
          <w:bCs/>
          <w:sz w:val="20"/>
          <w:szCs w:val="20"/>
        </w:rPr>
        <w:t>Studio Areas include: Clay, Fibers, Painting &amp; Drawing, Printmaking, Metalsmithing &amp; Jewelry Design, and Sculpture.</w:t>
      </w:r>
    </w:p>
    <w:p w14:paraId="2F2E7879" w14:textId="6AF8D486" w:rsidR="00D7766E" w:rsidRPr="004A6937" w:rsidRDefault="00D7766E" w:rsidP="004A6937">
      <w:pPr>
        <w:pStyle w:val="ListParagraph"/>
        <w:numPr>
          <w:ilvl w:val="0"/>
          <w:numId w:val="6"/>
        </w:numPr>
        <w:rPr>
          <w:sz w:val="20"/>
          <w:szCs w:val="20"/>
        </w:rPr>
      </w:pPr>
      <w:r>
        <w:rPr>
          <w:rFonts w:eastAsia="Times New Roman" w:cs="Times New Roman"/>
          <w:bCs/>
          <w:sz w:val="20"/>
          <w:szCs w:val="20"/>
        </w:rPr>
        <w:t xml:space="preserve">Students must complete a minimum of 12 </w:t>
      </w:r>
      <w:proofErr w:type="spellStart"/>
      <w:r>
        <w:rPr>
          <w:rFonts w:eastAsia="Times New Roman" w:cs="Times New Roman"/>
          <w:bCs/>
          <w:sz w:val="20"/>
          <w:szCs w:val="20"/>
        </w:rPr>
        <w:t>sh</w:t>
      </w:r>
      <w:proofErr w:type="spellEnd"/>
      <w:r>
        <w:rPr>
          <w:rFonts w:eastAsia="Times New Roman" w:cs="Times New Roman"/>
          <w:bCs/>
          <w:sz w:val="20"/>
          <w:szCs w:val="20"/>
        </w:rPr>
        <w:t xml:space="preserve"> in a single studio area.</w:t>
      </w:r>
    </w:p>
    <w:p w14:paraId="2FA7B862" w14:textId="33904A18" w:rsidR="004A6937" w:rsidRPr="004A6937" w:rsidRDefault="004A6937" w:rsidP="004A6937">
      <w:pPr>
        <w:pStyle w:val="ListParagraph"/>
        <w:numPr>
          <w:ilvl w:val="0"/>
          <w:numId w:val="6"/>
        </w:numPr>
        <w:rPr>
          <w:sz w:val="20"/>
          <w:szCs w:val="20"/>
        </w:rPr>
      </w:pPr>
      <w:r>
        <w:rPr>
          <w:rFonts w:eastAsia="Times New Roman" w:cs="Times New Roman"/>
          <w:bCs/>
          <w:sz w:val="20"/>
          <w:szCs w:val="20"/>
        </w:rPr>
        <w:lastRenderedPageBreak/>
        <w:t xml:space="preserve">Students may complete more than the minimum 12 </w:t>
      </w:r>
      <w:proofErr w:type="spellStart"/>
      <w:r>
        <w:rPr>
          <w:rFonts w:eastAsia="Times New Roman" w:cs="Times New Roman"/>
          <w:bCs/>
          <w:sz w:val="20"/>
          <w:szCs w:val="20"/>
        </w:rPr>
        <w:t>sh</w:t>
      </w:r>
      <w:proofErr w:type="spellEnd"/>
      <w:r>
        <w:rPr>
          <w:rFonts w:eastAsia="Times New Roman" w:cs="Times New Roman"/>
          <w:bCs/>
          <w:sz w:val="20"/>
          <w:szCs w:val="20"/>
        </w:rPr>
        <w:t xml:space="preserve"> in a single studio area by enrolling in multiple courses in an area in a single semester, and/or by enrolling in specific studio areas sooner in the program.</w:t>
      </w:r>
    </w:p>
    <w:p w14:paraId="0E7405AA" w14:textId="3FCEE02C" w:rsidR="002E0082" w:rsidRDefault="004A6937" w:rsidP="002E0082">
      <w:r>
        <w:rPr>
          <w:rFonts w:eastAsia="Times New Roman" w:cs="Times New Roman"/>
          <w:bCs/>
          <w:sz w:val="20"/>
          <w:szCs w:val="20"/>
        </w:rPr>
        <w:t xml:space="preserve">Students declare their Studio Area </w:t>
      </w:r>
      <w:r w:rsidR="002E0082" w:rsidRPr="00FE5D64">
        <w:rPr>
          <w:rFonts w:eastAsia="Times New Roman" w:cs="Times New Roman"/>
          <w:bCs/>
          <w:sz w:val="20"/>
          <w:szCs w:val="20"/>
        </w:rPr>
        <w:t xml:space="preserve">via </w:t>
      </w:r>
      <w:hyperlink r:id="rId9" w:history="1">
        <w:r w:rsidR="002E0082" w:rsidRPr="00FE5D64">
          <w:rPr>
            <w:rStyle w:val="Hyperlink"/>
            <w:rFonts w:eastAsia="Times New Roman" w:cs="Times New Roman"/>
            <w:bCs/>
            <w:sz w:val="20"/>
            <w:szCs w:val="20"/>
          </w:rPr>
          <w:t>this form</w:t>
        </w:r>
      </w:hyperlink>
      <w:r w:rsidR="002E0082" w:rsidRPr="00FE5D64">
        <w:rPr>
          <w:rFonts w:eastAsia="Times New Roman" w:cs="Times New Roman"/>
          <w:bCs/>
          <w:sz w:val="20"/>
          <w:szCs w:val="20"/>
        </w:rPr>
        <w:t xml:space="preserve">, also available at </w:t>
      </w:r>
      <w:hyperlink r:id="rId10" w:history="1">
        <w:r w:rsidR="002E0082" w:rsidRPr="00FE5D64">
          <w:rPr>
            <w:rStyle w:val="Hyperlink"/>
          </w:rPr>
          <w:t>https://art.appstate.edu/study/studio-art-bfa/studio-areas</w:t>
        </w:r>
      </w:hyperlink>
    </w:p>
    <w:p w14:paraId="1BBB99E4" w14:textId="140A0E7F" w:rsidR="004A6937" w:rsidRDefault="004A6937" w:rsidP="004A6937">
      <w:pPr>
        <w:pStyle w:val="ListParagraph"/>
        <w:numPr>
          <w:ilvl w:val="0"/>
          <w:numId w:val="6"/>
        </w:numPr>
        <w:rPr>
          <w:sz w:val="20"/>
          <w:szCs w:val="20"/>
        </w:rPr>
      </w:pPr>
    </w:p>
    <w:p w14:paraId="20DFE7CD" w14:textId="77777777" w:rsidR="004A6937" w:rsidRPr="004A6937" w:rsidRDefault="004A6937" w:rsidP="004A6937">
      <w:pPr>
        <w:ind w:left="720"/>
        <w:rPr>
          <w:sz w:val="20"/>
          <w:szCs w:val="20"/>
        </w:rPr>
      </w:pPr>
    </w:p>
    <w:p w14:paraId="10DC74AE" w14:textId="77777777" w:rsidR="004A6937" w:rsidRPr="004A6937" w:rsidRDefault="004A6937" w:rsidP="004A6937">
      <w:pPr>
        <w:rPr>
          <w:sz w:val="20"/>
          <w:szCs w:val="20"/>
        </w:rPr>
      </w:pPr>
    </w:p>
    <w:sectPr w:rsidR="004A6937" w:rsidRPr="004A6937" w:rsidSect="007562C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00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C5C4" w14:textId="77777777" w:rsidR="007562C3" w:rsidRDefault="007562C3" w:rsidP="00BE06FC">
      <w:pPr>
        <w:spacing w:after="0" w:line="240" w:lineRule="auto"/>
      </w:pPr>
      <w:r>
        <w:separator/>
      </w:r>
    </w:p>
  </w:endnote>
  <w:endnote w:type="continuationSeparator" w:id="0">
    <w:p w14:paraId="48827736" w14:textId="77777777" w:rsidR="007562C3" w:rsidRDefault="007562C3" w:rsidP="00BE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D769" w14:textId="77777777" w:rsidR="00BE08C7" w:rsidRDefault="00BE0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A356" w14:textId="77777777" w:rsidR="00BE08C7" w:rsidRDefault="00BE0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57DD" w14:textId="77777777" w:rsidR="00BE08C7" w:rsidRDefault="00BE0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7D9B" w14:textId="77777777" w:rsidR="007562C3" w:rsidRDefault="007562C3" w:rsidP="00BE06FC">
      <w:pPr>
        <w:spacing w:after="0" w:line="240" w:lineRule="auto"/>
      </w:pPr>
      <w:r>
        <w:separator/>
      </w:r>
    </w:p>
  </w:footnote>
  <w:footnote w:type="continuationSeparator" w:id="0">
    <w:p w14:paraId="3F803A21" w14:textId="77777777" w:rsidR="007562C3" w:rsidRDefault="007562C3" w:rsidP="00BE0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BF459" w14:textId="77777777" w:rsidR="00BE08C7" w:rsidRDefault="00BE0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00E2" w14:textId="6288154D" w:rsidR="00B636B7" w:rsidRPr="000A3651" w:rsidRDefault="00B636B7" w:rsidP="00AB6B0C">
    <w:pPr>
      <w:pStyle w:val="Header"/>
      <w:tabs>
        <w:tab w:val="clear" w:pos="4680"/>
        <w:tab w:val="clear" w:pos="9360"/>
        <w:tab w:val="left" w:pos="9540"/>
        <w:tab w:val="left" w:pos="10044"/>
      </w:tabs>
      <w:rPr>
        <w:sz w:val="20"/>
        <w:szCs w:val="20"/>
      </w:rPr>
    </w:pPr>
    <w:r w:rsidRPr="004001FA">
      <w:rPr>
        <w:noProof/>
        <w:sz w:val="20"/>
        <w:szCs w:val="20"/>
      </w:rPr>
      <mc:AlternateContent>
        <mc:Choice Requires="wps">
          <w:drawing>
            <wp:anchor distT="0" distB="0" distL="114300" distR="114300" simplePos="0" relativeHeight="251659264" behindDoc="1" locked="0" layoutInCell="1" allowOverlap="1" wp14:anchorId="3131BBF1" wp14:editId="5C4765C2">
              <wp:simplePos x="0" y="0"/>
              <wp:positionH relativeFrom="column">
                <wp:posOffset>3566160</wp:posOffset>
              </wp:positionH>
              <wp:positionV relativeFrom="paragraph">
                <wp:posOffset>-479141</wp:posOffset>
              </wp:positionV>
              <wp:extent cx="3333750" cy="905256"/>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05256"/>
                      </a:xfrm>
                      <a:prstGeom prst="rect">
                        <a:avLst/>
                      </a:prstGeom>
                      <a:solidFill>
                        <a:sysClr val="window" lastClr="FFFFFF"/>
                      </a:solidFill>
                      <a:ln w="25400" cap="flat" cmpd="sng" algn="ctr">
                        <a:noFill/>
                        <a:prstDash val="solid"/>
                        <a:headEnd/>
                        <a:tailEnd/>
                      </a:ln>
                      <a:effectLst/>
                    </wps:spPr>
                    <wps:txbx>
                      <w:txbxContent>
                        <w:p w14:paraId="3C123B26" w14:textId="5268B2B6" w:rsidR="00B636B7" w:rsidRPr="00A75CAA" w:rsidRDefault="00B636B7" w:rsidP="00BF7A0A">
                          <w:pPr>
                            <w:spacing w:line="240" w:lineRule="auto"/>
                            <w:jc w:val="right"/>
                            <w:rPr>
                              <w:b/>
                            </w:rPr>
                          </w:pPr>
                          <w:r>
                            <w:rPr>
                              <w:b/>
                              <w:sz w:val="20"/>
                              <w:szCs w:val="20"/>
                            </w:rPr>
                            <w:t>BFA, Studio Art</w:t>
                          </w:r>
                          <w:r w:rsidRPr="00D0133C">
                            <w:rPr>
                              <w:b/>
                              <w:sz w:val="20"/>
                              <w:szCs w:val="20"/>
                            </w:rPr>
                            <w:br/>
                          </w:r>
                          <w:r>
                            <w:rPr>
                              <w:sz w:val="20"/>
                              <w:szCs w:val="20"/>
                            </w:rPr>
                            <w:t>BFA_513A</w:t>
                          </w:r>
                          <w:r w:rsidRPr="00D0133C">
                            <w:rPr>
                              <w:sz w:val="20"/>
                              <w:szCs w:val="20"/>
                            </w:rPr>
                            <w:br/>
                            <w:t xml:space="preserve">College of </w:t>
                          </w:r>
                          <w:r>
                            <w:rPr>
                              <w:sz w:val="20"/>
                              <w:szCs w:val="20"/>
                            </w:rPr>
                            <w:t>Fine &amp; Applied Arts</w:t>
                          </w:r>
                          <w:r w:rsidRPr="00D0133C">
                            <w:rPr>
                              <w:sz w:val="20"/>
                              <w:szCs w:val="20"/>
                            </w:rPr>
                            <w:br/>
                            <w:t>Department of A</w:t>
                          </w:r>
                          <w:r w:rsidR="00EA7D1E">
                            <w:rPr>
                              <w:sz w:val="20"/>
                              <w:szCs w:val="20"/>
                            </w:rPr>
                            <w:t>rt</w:t>
                          </w:r>
                          <w:r w:rsidR="00EA7D1E">
                            <w:rPr>
                              <w:sz w:val="20"/>
                              <w:szCs w:val="20"/>
                            </w:rPr>
                            <w:br/>
                          </w:r>
                          <w:r w:rsidR="005D3DDD">
                            <w:rPr>
                              <w:sz w:val="20"/>
                              <w:szCs w:val="20"/>
                            </w:rPr>
                            <w:t>202</w:t>
                          </w:r>
                          <w:r w:rsidR="004D351E">
                            <w:rPr>
                              <w:sz w:val="20"/>
                              <w:szCs w:val="20"/>
                            </w:rPr>
                            <w:t>4</w:t>
                          </w:r>
                          <w:r w:rsidR="00BE08C7">
                            <w:rPr>
                              <w:sz w:val="20"/>
                              <w:szCs w:val="20"/>
                            </w:rPr>
                            <w:t xml:space="preserve"> - 202</w:t>
                          </w:r>
                          <w:r w:rsidR="004D351E">
                            <w:rPr>
                              <w:sz w:val="20"/>
                              <w:szCs w:val="20"/>
                            </w:rPr>
                            <w:t>5</w:t>
                          </w:r>
                        </w:p>
                        <w:p w14:paraId="2273F3C1" w14:textId="77777777" w:rsidR="00B636B7" w:rsidRPr="00A75CAA" w:rsidRDefault="00B636B7" w:rsidP="00BF7A0A">
                          <w:pPr>
                            <w:spacing w:line="240" w:lineRule="auto"/>
                            <w:jc w:val="righ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1BBF1" id="_x0000_t202" coordsize="21600,21600" o:spt="202" path="m,l,21600r21600,l21600,xe">
              <v:stroke joinstyle="miter"/>
              <v:path gradientshapeok="t" o:connecttype="rect"/>
            </v:shapetype>
            <v:shape id="Text Box 2" o:spid="_x0000_s1026" type="#_x0000_t202" style="position:absolute;margin-left:280.8pt;margin-top:-37.75pt;width:262.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" fillcolor="window" stroked="f" strokeweight="2pt">
              <v:textbox>
                <w:txbxContent>
                  <w:p w14:paraId="3C123B26" w14:textId="5268B2B6" w:rsidR="00B636B7" w:rsidRPr="00A75CAA" w:rsidRDefault="00B636B7" w:rsidP="00BF7A0A">
                    <w:pPr>
                      <w:spacing w:line="240" w:lineRule="auto"/>
                      <w:jc w:val="right"/>
                      <w:rPr>
                        <w:b/>
                      </w:rPr>
                    </w:pPr>
                    <w:r>
                      <w:rPr>
                        <w:b/>
                        <w:sz w:val="20"/>
                        <w:szCs w:val="20"/>
                      </w:rPr>
                      <w:t>BFA, Studio Art</w:t>
                    </w:r>
                    <w:r w:rsidRPr="00D0133C">
                      <w:rPr>
                        <w:b/>
                        <w:sz w:val="20"/>
                        <w:szCs w:val="20"/>
                      </w:rPr>
                      <w:br/>
                    </w:r>
                    <w:r>
                      <w:rPr>
                        <w:sz w:val="20"/>
                        <w:szCs w:val="20"/>
                      </w:rPr>
                      <w:t>BFA_513A</w:t>
                    </w:r>
                    <w:r w:rsidRPr="00D0133C">
                      <w:rPr>
                        <w:sz w:val="20"/>
                        <w:szCs w:val="20"/>
                      </w:rPr>
                      <w:br/>
                      <w:t xml:space="preserve">College of </w:t>
                    </w:r>
                    <w:r>
                      <w:rPr>
                        <w:sz w:val="20"/>
                        <w:szCs w:val="20"/>
                      </w:rPr>
                      <w:t>Fine &amp; Applied Arts</w:t>
                    </w:r>
                    <w:r w:rsidRPr="00D0133C">
                      <w:rPr>
                        <w:sz w:val="20"/>
                        <w:szCs w:val="20"/>
                      </w:rPr>
                      <w:br/>
                      <w:t>Department of A</w:t>
                    </w:r>
                    <w:r w:rsidR="00EA7D1E">
                      <w:rPr>
                        <w:sz w:val="20"/>
                        <w:szCs w:val="20"/>
                      </w:rPr>
                      <w:t>rt</w:t>
                    </w:r>
                    <w:r w:rsidR="00EA7D1E">
                      <w:rPr>
                        <w:sz w:val="20"/>
                        <w:szCs w:val="20"/>
                      </w:rPr>
                      <w:br/>
                    </w:r>
                    <w:r w:rsidR="005D3DDD">
                      <w:rPr>
                        <w:sz w:val="20"/>
                        <w:szCs w:val="20"/>
                      </w:rPr>
                      <w:t>202</w:t>
                    </w:r>
                    <w:r w:rsidR="004D351E">
                      <w:rPr>
                        <w:sz w:val="20"/>
                        <w:szCs w:val="20"/>
                      </w:rPr>
                      <w:t>4</w:t>
                    </w:r>
                    <w:r w:rsidR="00BE08C7">
                      <w:rPr>
                        <w:sz w:val="20"/>
                        <w:szCs w:val="20"/>
                      </w:rPr>
                      <w:t xml:space="preserve"> - 202</w:t>
                    </w:r>
                    <w:r w:rsidR="004D351E">
                      <w:rPr>
                        <w:sz w:val="20"/>
                        <w:szCs w:val="20"/>
                      </w:rPr>
                      <w:t>5</w:t>
                    </w:r>
                  </w:p>
                  <w:p w14:paraId="2273F3C1" w14:textId="77777777" w:rsidR="00B636B7" w:rsidRPr="00A75CAA" w:rsidRDefault="00B636B7" w:rsidP="00BF7A0A">
                    <w:pPr>
                      <w:spacing w:line="240" w:lineRule="auto"/>
                      <w:jc w:val="right"/>
                      <w:rPr>
                        <w:b/>
                      </w:rPr>
                    </w:pPr>
                  </w:p>
                </w:txbxContent>
              </v:textbox>
            </v:shape>
          </w:pict>
        </mc:Fallback>
      </mc:AlternateContent>
    </w:r>
    <w:r w:rsidRPr="000A3651">
      <w:rPr>
        <w:noProof/>
        <w:sz w:val="20"/>
        <w:szCs w:val="20"/>
      </w:rPr>
      <w:drawing>
        <wp:inline distT="0" distB="0" distL="0" distR="0" wp14:anchorId="1CA49C43" wp14:editId="720B719B">
          <wp:extent cx="1362075" cy="50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reeWorks-logo-very-small.jpg"/>
                  <pic:cNvPicPr/>
                </pic:nvPicPr>
                <pic:blipFill>
                  <a:blip r:embed="rId1">
                    <a:extLst>
                      <a:ext uri="{28A0092B-C50C-407E-A947-70E740481C1C}">
                        <a14:useLocalDpi xmlns:a14="http://schemas.microsoft.com/office/drawing/2010/main" val="0"/>
                      </a:ext>
                    </a:extLst>
                  </a:blip>
                  <a:stretch>
                    <a:fillRect/>
                  </a:stretch>
                </pic:blipFill>
                <pic:spPr>
                  <a:xfrm>
                    <a:off x="0" y="0"/>
                    <a:ext cx="1366604" cy="505049"/>
                  </a:xfrm>
                  <a:prstGeom prst="rect">
                    <a:avLst/>
                  </a:prstGeom>
                </pic:spPr>
              </pic:pic>
            </a:graphicData>
          </a:graphic>
        </wp:inline>
      </w:drawing>
    </w:r>
    <w:r>
      <w:rPr>
        <w:sz w:val="20"/>
        <w:szCs w:val="20"/>
      </w:rPr>
      <w:tab/>
    </w:r>
    <w:r>
      <w:rPr>
        <w:sz w:val="20"/>
        <w:szCs w:val="20"/>
      </w:rPr>
      <w:tab/>
    </w:r>
    <w:r>
      <w:rPr>
        <w:sz w:val="20"/>
        <w:szCs w:val="20"/>
      </w:rPr>
      <w:tab/>
    </w:r>
  </w:p>
  <w:tbl>
    <w:tblPr>
      <w:tblStyle w:val="TableGrid"/>
      <w:tblW w:w="0" w:type="auto"/>
      <w:tblInd w:w="108" w:type="dxa"/>
      <w:tblLayout w:type="fixed"/>
      <w:tblLook w:val="04A0" w:firstRow="1" w:lastRow="0" w:firstColumn="1" w:lastColumn="0" w:noHBand="0" w:noVBand="1"/>
    </w:tblPr>
    <w:tblGrid>
      <w:gridCol w:w="2970"/>
      <w:gridCol w:w="810"/>
      <w:gridCol w:w="900"/>
      <w:gridCol w:w="900"/>
      <w:gridCol w:w="5310"/>
    </w:tblGrid>
    <w:tr w:rsidR="00B636B7" w:rsidRPr="000A3651" w14:paraId="6FBCBD0C" w14:textId="77777777" w:rsidTr="006017D7">
      <w:trPr>
        <w:trHeight w:val="287"/>
      </w:trPr>
      <w:tc>
        <w:tcPr>
          <w:tcW w:w="10890" w:type="dxa"/>
          <w:gridSpan w:val="5"/>
          <w:vAlign w:val="center"/>
        </w:tcPr>
        <w:p w14:paraId="291D9A7F" w14:textId="77777777" w:rsidR="00B636B7" w:rsidRPr="000A3651" w:rsidRDefault="00B636B7" w:rsidP="009D37F0">
          <w:pPr>
            <w:rPr>
              <w:rFonts w:ascii="Calibri" w:hAnsi="Calibri"/>
              <w:color w:val="000000"/>
              <w:sz w:val="20"/>
              <w:szCs w:val="20"/>
            </w:rPr>
          </w:pPr>
          <w:r>
            <w:rPr>
              <w:sz w:val="20"/>
              <w:szCs w:val="20"/>
            </w:rPr>
            <w:t>This four year guide is a recommended semester-by semester plan of study for this major. All four year guides are meant as examples of how a degree can be completed in four years. Individual plans will be developed for each student in consultation with the academic advisor. Prior credit, course availability, and student needs must be considered in developing the individual plan.</w:t>
          </w:r>
        </w:p>
      </w:tc>
    </w:tr>
    <w:tr w:rsidR="00B636B7" w:rsidRPr="000A3651" w14:paraId="32F1FB9F" w14:textId="77777777" w:rsidTr="006017D7">
      <w:tc>
        <w:tcPr>
          <w:tcW w:w="10890" w:type="dxa"/>
          <w:gridSpan w:val="5"/>
        </w:tcPr>
        <w:p w14:paraId="36AD5711" w14:textId="77777777" w:rsidR="00B636B7" w:rsidRPr="000A3651" w:rsidRDefault="00B636B7">
          <w:pPr>
            <w:rPr>
              <w:sz w:val="20"/>
              <w:szCs w:val="20"/>
            </w:rPr>
          </w:pPr>
          <w:r>
            <w:rPr>
              <w:rFonts w:ascii="Calibri" w:eastAsia="Times New Roman" w:hAnsi="Calibri" w:cs="Times New Roman"/>
              <w:color w:val="000000"/>
              <w:sz w:val="20"/>
              <w:szCs w:val="20"/>
            </w:rPr>
            <w:t>Shaded areas of guide</w:t>
          </w:r>
          <w:r w:rsidRPr="000A3651">
            <w:rPr>
              <w:rFonts w:ascii="Calibri" w:eastAsia="Times New Roman" w:hAnsi="Calibri" w:cs="Times New Roman"/>
              <w:color w:val="000000"/>
              <w:sz w:val="20"/>
              <w:szCs w:val="20"/>
            </w:rPr>
            <w:t xml:space="preserve"> require special attention.</w:t>
          </w:r>
        </w:p>
      </w:tc>
    </w:tr>
    <w:tr w:rsidR="00B636B7" w:rsidRPr="000A3651" w14:paraId="5F893662" w14:textId="77777777" w:rsidTr="006962BA">
      <w:tc>
        <w:tcPr>
          <w:tcW w:w="2970" w:type="dxa"/>
          <w:vAlign w:val="center"/>
        </w:tcPr>
        <w:p w14:paraId="084ED171" w14:textId="77777777" w:rsidR="00B636B7" w:rsidRPr="000A3651" w:rsidRDefault="00B636B7" w:rsidP="0014715B">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Course Subject and Title</w:t>
          </w:r>
        </w:p>
      </w:tc>
      <w:tc>
        <w:tcPr>
          <w:tcW w:w="810" w:type="dxa"/>
          <w:vAlign w:val="center"/>
        </w:tcPr>
        <w:p w14:paraId="52C584E3" w14:textId="77777777" w:rsidR="00B636B7" w:rsidRPr="006962BA" w:rsidRDefault="00B636B7" w:rsidP="0014715B">
          <w:pPr>
            <w:jc w:val="center"/>
            <w:rPr>
              <w:rFonts w:ascii="Calibri" w:eastAsia="Times New Roman" w:hAnsi="Calibri" w:cs="Times New Roman"/>
              <w:color w:val="000000"/>
              <w:sz w:val="18"/>
              <w:szCs w:val="18"/>
            </w:rPr>
          </w:pPr>
          <w:r w:rsidRPr="006962BA">
            <w:rPr>
              <w:rFonts w:ascii="Calibri" w:eastAsia="Times New Roman" w:hAnsi="Calibri" w:cs="Times New Roman"/>
              <w:color w:val="000000"/>
              <w:sz w:val="18"/>
              <w:szCs w:val="18"/>
            </w:rPr>
            <w:t>Credit Hours</w:t>
          </w:r>
        </w:p>
      </w:tc>
      <w:tc>
        <w:tcPr>
          <w:tcW w:w="900" w:type="dxa"/>
          <w:vAlign w:val="center"/>
        </w:tcPr>
        <w:p w14:paraId="2C8F28BA" w14:textId="77777777" w:rsidR="00B636B7" w:rsidRDefault="00B636B7" w:rsidP="0014715B">
          <w:pPr>
            <w:jc w:val="center"/>
            <w:rPr>
              <w:rFonts w:ascii="Calibri" w:eastAsia="Times New Roman" w:hAnsi="Calibri" w:cs="Times New Roman"/>
              <w:color w:val="000000"/>
              <w:sz w:val="18"/>
              <w:szCs w:val="18"/>
            </w:rPr>
          </w:pPr>
          <w:r w:rsidRPr="006962BA">
            <w:rPr>
              <w:rFonts w:ascii="Calibri" w:eastAsia="Times New Roman" w:hAnsi="Calibri" w:cs="Times New Roman"/>
              <w:color w:val="000000"/>
              <w:sz w:val="18"/>
              <w:szCs w:val="18"/>
            </w:rPr>
            <w:t>Min. Grade</w:t>
          </w:r>
        </w:p>
        <w:p w14:paraId="7E87D213" w14:textId="0B1A3799" w:rsidR="00B636B7" w:rsidRPr="006962BA" w:rsidRDefault="00B636B7" w:rsidP="0014715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Required</w:t>
          </w:r>
        </w:p>
      </w:tc>
      <w:tc>
        <w:tcPr>
          <w:tcW w:w="900" w:type="dxa"/>
          <w:vAlign w:val="center"/>
        </w:tcPr>
        <w:p w14:paraId="3B932C65" w14:textId="07D39BC3" w:rsidR="00B636B7" w:rsidRPr="006962BA" w:rsidRDefault="00B636B7" w:rsidP="0014715B">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Included in </w:t>
          </w:r>
          <w:r w:rsidRPr="006962BA">
            <w:rPr>
              <w:rFonts w:ascii="Calibri" w:eastAsia="Times New Roman" w:hAnsi="Calibri" w:cs="Times New Roman"/>
              <w:color w:val="000000"/>
              <w:sz w:val="18"/>
              <w:szCs w:val="18"/>
            </w:rPr>
            <w:t>Major GPA</w:t>
          </w:r>
        </w:p>
      </w:tc>
      <w:tc>
        <w:tcPr>
          <w:tcW w:w="5310" w:type="dxa"/>
          <w:vAlign w:val="center"/>
        </w:tcPr>
        <w:p w14:paraId="181B0486" w14:textId="77777777" w:rsidR="00B636B7" w:rsidRPr="000A3651" w:rsidRDefault="00B636B7" w:rsidP="0014715B">
          <w:pPr>
            <w:rPr>
              <w:rFonts w:ascii="Calibri" w:eastAsia="Times New Roman" w:hAnsi="Calibri" w:cs="Times New Roman"/>
              <w:color w:val="000000"/>
              <w:sz w:val="20"/>
              <w:szCs w:val="20"/>
            </w:rPr>
          </w:pPr>
          <w:r w:rsidRPr="000A3651">
            <w:rPr>
              <w:rFonts w:ascii="Calibri" w:eastAsia="Times New Roman" w:hAnsi="Calibri" w:cs="Times New Roman"/>
              <w:color w:val="000000"/>
              <w:sz w:val="20"/>
              <w:szCs w:val="20"/>
            </w:rPr>
            <w:t>Important Notes</w:t>
          </w:r>
        </w:p>
      </w:tc>
    </w:tr>
    <w:tr w:rsidR="00B636B7" w:rsidRPr="000A3651" w14:paraId="28B7C1B6" w14:textId="77777777" w:rsidTr="006962BA">
      <w:tc>
        <w:tcPr>
          <w:tcW w:w="2970" w:type="dxa"/>
          <w:vAlign w:val="center"/>
        </w:tcPr>
        <w:p w14:paraId="7D98BE56" w14:textId="77777777" w:rsidR="00B636B7" w:rsidRPr="000A3651" w:rsidRDefault="00B636B7" w:rsidP="0014715B">
          <w:pPr>
            <w:rPr>
              <w:rFonts w:ascii="Calibri" w:eastAsia="Times New Roman" w:hAnsi="Calibri" w:cs="Times New Roman"/>
              <w:color w:val="000000"/>
              <w:sz w:val="20"/>
              <w:szCs w:val="20"/>
            </w:rPr>
          </w:pPr>
        </w:p>
      </w:tc>
      <w:tc>
        <w:tcPr>
          <w:tcW w:w="810" w:type="dxa"/>
          <w:vAlign w:val="center"/>
        </w:tcPr>
        <w:p w14:paraId="67CAE998" w14:textId="77777777" w:rsidR="00B636B7" w:rsidRPr="000A3651" w:rsidRDefault="00B636B7" w:rsidP="0014715B">
          <w:pPr>
            <w:jc w:val="center"/>
            <w:rPr>
              <w:rFonts w:ascii="Calibri" w:eastAsia="Times New Roman" w:hAnsi="Calibri" w:cs="Times New Roman"/>
              <w:color w:val="000000"/>
              <w:sz w:val="20"/>
              <w:szCs w:val="20"/>
            </w:rPr>
          </w:pPr>
        </w:p>
      </w:tc>
      <w:tc>
        <w:tcPr>
          <w:tcW w:w="900" w:type="dxa"/>
          <w:vAlign w:val="center"/>
        </w:tcPr>
        <w:p w14:paraId="6E704BE6" w14:textId="77777777" w:rsidR="00B636B7" w:rsidRPr="000A3651" w:rsidRDefault="00B636B7" w:rsidP="0014715B">
          <w:pPr>
            <w:jc w:val="center"/>
            <w:rPr>
              <w:rFonts w:ascii="Calibri" w:eastAsia="Times New Roman" w:hAnsi="Calibri" w:cs="Times New Roman"/>
              <w:color w:val="000000"/>
              <w:sz w:val="20"/>
              <w:szCs w:val="20"/>
            </w:rPr>
          </w:pPr>
        </w:p>
      </w:tc>
      <w:tc>
        <w:tcPr>
          <w:tcW w:w="900" w:type="dxa"/>
          <w:vAlign w:val="center"/>
        </w:tcPr>
        <w:p w14:paraId="651CB508" w14:textId="77777777" w:rsidR="00B636B7" w:rsidRPr="000A3651" w:rsidRDefault="00B636B7" w:rsidP="0014715B">
          <w:pPr>
            <w:jc w:val="center"/>
            <w:rPr>
              <w:rFonts w:ascii="Calibri" w:eastAsia="Times New Roman" w:hAnsi="Calibri" w:cs="Times New Roman"/>
              <w:color w:val="000000"/>
              <w:sz w:val="20"/>
              <w:szCs w:val="20"/>
            </w:rPr>
          </w:pPr>
        </w:p>
      </w:tc>
      <w:tc>
        <w:tcPr>
          <w:tcW w:w="5310" w:type="dxa"/>
          <w:vAlign w:val="center"/>
        </w:tcPr>
        <w:p w14:paraId="1959E520" w14:textId="77777777" w:rsidR="00B636B7" w:rsidRPr="000A3651" w:rsidRDefault="00B636B7" w:rsidP="0014715B">
          <w:pPr>
            <w:rPr>
              <w:rFonts w:ascii="Calibri" w:eastAsia="Times New Roman" w:hAnsi="Calibri" w:cs="Times New Roman"/>
              <w:color w:val="000000"/>
              <w:sz w:val="20"/>
              <w:szCs w:val="20"/>
            </w:rPr>
          </w:pPr>
        </w:p>
      </w:tc>
    </w:tr>
  </w:tbl>
  <w:p w14:paraId="2DF8462A" w14:textId="77777777" w:rsidR="00B636B7" w:rsidRPr="000A3651" w:rsidRDefault="00B636B7" w:rsidP="007066C1">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A5A5" w14:textId="77777777" w:rsidR="00BE08C7" w:rsidRDefault="00BE0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CFA"/>
    <w:multiLevelType w:val="hybridMultilevel"/>
    <w:tmpl w:val="3EAE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44F44"/>
    <w:multiLevelType w:val="hybridMultilevel"/>
    <w:tmpl w:val="622467F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861B8"/>
    <w:multiLevelType w:val="hybridMultilevel"/>
    <w:tmpl w:val="1F9E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72AD8"/>
    <w:multiLevelType w:val="hybridMultilevel"/>
    <w:tmpl w:val="BD02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06D05"/>
    <w:multiLevelType w:val="hybridMultilevel"/>
    <w:tmpl w:val="49A220E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635A8C"/>
    <w:multiLevelType w:val="hybridMultilevel"/>
    <w:tmpl w:val="C8863B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EB343D7"/>
    <w:multiLevelType w:val="hybridMultilevel"/>
    <w:tmpl w:val="24F2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726BC"/>
    <w:multiLevelType w:val="hybridMultilevel"/>
    <w:tmpl w:val="8D3CD7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3B65B3D"/>
    <w:multiLevelType w:val="hybridMultilevel"/>
    <w:tmpl w:val="09BCB9E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8988675">
    <w:abstractNumId w:val="0"/>
  </w:num>
  <w:num w:numId="2" w16cid:durableId="1708682604">
    <w:abstractNumId w:val="2"/>
  </w:num>
  <w:num w:numId="3" w16cid:durableId="217670553">
    <w:abstractNumId w:val="3"/>
  </w:num>
  <w:num w:numId="4" w16cid:durableId="171143858">
    <w:abstractNumId w:val="1"/>
  </w:num>
  <w:num w:numId="5" w16cid:durableId="1912302977">
    <w:abstractNumId w:val="5"/>
  </w:num>
  <w:num w:numId="6" w16cid:durableId="188836673">
    <w:abstractNumId w:val="4"/>
  </w:num>
  <w:num w:numId="7" w16cid:durableId="361443740">
    <w:abstractNumId w:val="6"/>
  </w:num>
  <w:num w:numId="8" w16cid:durableId="942105186">
    <w:abstractNumId w:val="7"/>
  </w:num>
  <w:num w:numId="9" w16cid:durableId="19912537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FC"/>
    <w:rsid w:val="00051647"/>
    <w:rsid w:val="00051863"/>
    <w:rsid w:val="0005240F"/>
    <w:rsid w:val="000A3651"/>
    <w:rsid w:val="000B0BC2"/>
    <w:rsid w:val="000D2578"/>
    <w:rsid w:val="0013237C"/>
    <w:rsid w:val="0014715B"/>
    <w:rsid w:val="00162148"/>
    <w:rsid w:val="0016508B"/>
    <w:rsid w:val="00182F4B"/>
    <w:rsid w:val="001A1DCA"/>
    <w:rsid w:val="001B2400"/>
    <w:rsid w:val="001C5879"/>
    <w:rsid w:val="001E483A"/>
    <w:rsid w:val="001F3156"/>
    <w:rsid w:val="002103A0"/>
    <w:rsid w:val="00243D94"/>
    <w:rsid w:val="00261C52"/>
    <w:rsid w:val="00274D28"/>
    <w:rsid w:val="00282BD7"/>
    <w:rsid w:val="002A6E9E"/>
    <w:rsid w:val="002B0AF0"/>
    <w:rsid w:val="002C3E45"/>
    <w:rsid w:val="002E0082"/>
    <w:rsid w:val="002E1E79"/>
    <w:rsid w:val="002E2636"/>
    <w:rsid w:val="002E4A69"/>
    <w:rsid w:val="002F0D3D"/>
    <w:rsid w:val="002F521D"/>
    <w:rsid w:val="003435B4"/>
    <w:rsid w:val="00350218"/>
    <w:rsid w:val="00354DC0"/>
    <w:rsid w:val="00384BA8"/>
    <w:rsid w:val="00386106"/>
    <w:rsid w:val="00387E89"/>
    <w:rsid w:val="00390818"/>
    <w:rsid w:val="003E1265"/>
    <w:rsid w:val="004466BD"/>
    <w:rsid w:val="00464255"/>
    <w:rsid w:val="00465AFF"/>
    <w:rsid w:val="004A6937"/>
    <w:rsid w:val="004D351E"/>
    <w:rsid w:val="004D723A"/>
    <w:rsid w:val="004E34FE"/>
    <w:rsid w:val="004F6D76"/>
    <w:rsid w:val="00541681"/>
    <w:rsid w:val="0056480F"/>
    <w:rsid w:val="005740EE"/>
    <w:rsid w:val="00593250"/>
    <w:rsid w:val="005B2A5A"/>
    <w:rsid w:val="005D3DDD"/>
    <w:rsid w:val="005E1369"/>
    <w:rsid w:val="006017D7"/>
    <w:rsid w:val="00602BCF"/>
    <w:rsid w:val="00617536"/>
    <w:rsid w:val="0065166E"/>
    <w:rsid w:val="00664958"/>
    <w:rsid w:val="00673766"/>
    <w:rsid w:val="00675928"/>
    <w:rsid w:val="006877AA"/>
    <w:rsid w:val="006962BA"/>
    <w:rsid w:val="006964AB"/>
    <w:rsid w:val="006B0920"/>
    <w:rsid w:val="006E1843"/>
    <w:rsid w:val="006E7979"/>
    <w:rsid w:val="00701E48"/>
    <w:rsid w:val="007066C1"/>
    <w:rsid w:val="00710754"/>
    <w:rsid w:val="007251BE"/>
    <w:rsid w:val="00725D9B"/>
    <w:rsid w:val="007479F3"/>
    <w:rsid w:val="00750803"/>
    <w:rsid w:val="007562C3"/>
    <w:rsid w:val="0075680A"/>
    <w:rsid w:val="007A7C13"/>
    <w:rsid w:val="007D7D0E"/>
    <w:rsid w:val="007E76A7"/>
    <w:rsid w:val="007F29AD"/>
    <w:rsid w:val="007F4470"/>
    <w:rsid w:val="00837881"/>
    <w:rsid w:val="00866207"/>
    <w:rsid w:val="00876858"/>
    <w:rsid w:val="00886747"/>
    <w:rsid w:val="008D384C"/>
    <w:rsid w:val="00963990"/>
    <w:rsid w:val="00973205"/>
    <w:rsid w:val="009853C3"/>
    <w:rsid w:val="009D37F0"/>
    <w:rsid w:val="009E3E8F"/>
    <w:rsid w:val="009E723A"/>
    <w:rsid w:val="009F01D7"/>
    <w:rsid w:val="00A31D74"/>
    <w:rsid w:val="00A52EAD"/>
    <w:rsid w:val="00A618B2"/>
    <w:rsid w:val="00AB6B0C"/>
    <w:rsid w:val="00AF1527"/>
    <w:rsid w:val="00B636B7"/>
    <w:rsid w:val="00B7398F"/>
    <w:rsid w:val="00B80F8E"/>
    <w:rsid w:val="00BE06FC"/>
    <w:rsid w:val="00BE08C7"/>
    <w:rsid w:val="00BE6555"/>
    <w:rsid w:val="00BF0170"/>
    <w:rsid w:val="00BF2DB3"/>
    <w:rsid w:val="00BF7A0A"/>
    <w:rsid w:val="00C02170"/>
    <w:rsid w:val="00C158A9"/>
    <w:rsid w:val="00C36450"/>
    <w:rsid w:val="00C4546A"/>
    <w:rsid w:val="00C57E3D"/>
    <w:rsid w:val="00C875FB"/>
    <w:rsid w:val="00C94E76"/>
    <w:rsid w:val="00CB5105"/>
    <w:rsid w:val="00CF2E63"/>
    <w:rsid w:val="00D31BEB"/>
    <w:rsid w:val="00D34924"/>
    <w:rsid w:val="00D41FD4"/>
    <w:rsid w:val="00D46427"/>
    <w:rsid w:val="00D50E4A"/>
    <w:rsid w:val="00D62F94"/>
    <w:rsid w:val="00D66061"/>
    <w:rsid w:val="00D7766E"/>
    <w:rsid w:val="00D92E00"/>
    <w:rsid w:val="00DB047D"/>
    <w:rsid w:val="00E15DED"/>
    <w:rsid w:val="00E410F5"/>
    <w:rsid w:val="00E45973"/>
    <w:rsid w:val="00E466E5"/>
    <w:rsid w:val="00E60F65"/>
    <w:rsid w:val="00E95D0F"/>
    <w:rsid w:val="00EA7D1E"/>
    <w:rsid w:val="00EF00D5"/>
    <w:rsid w:val="00F0217D"/>
    <w:rsid w:val="00F12573"/>
    <w:rsid w:val="00F653CB"/>
    <w:rsid w:val="00FC0EC5"/>
    <w:rsid w:val="00FE17F5"/>
    <w:rsid w:val="00FE5D64"/>
    <w:rsid w:val="00FE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2EEC76"/>
  <w15:docId w15:val="{7228C8AB-3130-5244-8EF9-4E28D7E9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6FC"/>
  </w:style>
  <w:style w:type="paragraph" w:styleId="Footer">
    <w:name w:val="footer"/>
    <w:basedOn w:val="Normal"/>
    <w:link w:val="FooterChar"/>
    <w:uiPriority w:val="99"/>
    <w:unhideWhenUsed/>
    <w:rsid w:val="00BE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6FC"/>
  </w:style>
  <w:style w:type="paragraph" w:styleId="BalloonText">
    <w:name w:val="Balloon Text"/>
    <w:basedOn w:val="Normal"/>
    <w:link w:val="BalloonTextChar"/>
    <w:uiPriority w:val="99"/>
    <w:semiHidden/>
    <w:unhideWhenUsed/>
    <w:rsid w:val="00BE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6FC"/>
    <w:rPr>
      <w:rFonts w:ascii="Tahoma" w:hAnsi="Tahoma" w:cs="Tahoma"/>
      <w:sz w:val="16"/>
      <w:szCs w:val="16"/>
    </w:rPr>
  </w:style>
  <w:style w:type="table" w:styleId="TableGrid">
    <w:name w:val="Table Grid"/>
    <w:basedOn w:val="TableNormal"/>
    <w:uiPriority w:val="59"/>
    <w:rsid w:val="00706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E4A"/>
    <w:pPr>
      <w:ind w:left="720"/>
      <w:contextualSpacing/>
    </w:pPr>
  </w:style>
  <w:style w:type="character" w:customStyle="1" w:styleId="Emphasis1">
    <w:name w:val="Emphasis1"/>
    <w:basedOn w:val="DefaultParagraphFont"/>
    <w:rsid w:val="00AF1527"/>
  </w:style>
  <w:style w:type="paragraph" w:styleId="NormalWeb">
    <w:name w:val="Normal (Web)"/>
    <w:basedOn w:val="Normal"/>
    <w:uiPriority w:val="99"/>
    <w:unhideWhenUsed/>
    <w:rsid w:val="00725D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0F65"/>
    <w:rPr>
      <w:color w:val="0000FF"/>
      <w:u w:val="single"/>
    </w:rPr>
  </w:style>
  <w:style w:type="character" w:styleId="UnresolvedMention">
    <w:name w:val="Unresolved Mention"/>
    <w:basedOn w:val="DefaultParagraphFont"/>
    <w:uiPriority w:val="99"/>
    <w:semiHidden/>
    <w:unhideWhenUsed/>
    <w:rsid w:val="002E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8166">
      <w:bodyDiv w:val="1"/>
      <w:marLeft w:val="0"/>
      <w:marRight w:val="0"/>
      <w:marTop w:val="0"/>
      <w:marBottom w:val="0"/>
      <w:divBdr>
        <w:top w:val="none" w:sz="0" w:space="0" w:color="auto"/>
        <w:left w:val="none" w:sz="0" w:space="0" w:color="auto"/>
        <w:bottom w:val="none" w:sz="0" w:space="0" w:color="auto"/>
        <w:right w:val="none" w:sz="0" w:space="0" w:color="auto"/>
      </w:divBdr>
    </w:div>
    <w:div w:id="383791552">
      <w:bodyDiv w:val="1"/>
      <w:marLeft w:val="0"/>
      <w:marRight w:val="0"/>
      <w:marTop w:val="0"/>
      <w:marBottom w:val="0"/>
      <w:divBdr>
        <w:top w:val="none" w:sz="0" w:space="0" w:color="auto"/>
        <w:left w:val="none" w:sz="0" w:space="0" w:color="auto"/>
        <w:bottom w:val="none" w:sz="0" w:space="0" w:color="auto"/>
        <w:right w:val="none" w:sz="0" w:space="0" w:color="auto"/>
      </w:divBdr>
    </w:div>
    <w:div w:id="636644778">
      <w:bodyDiv w:val="1"/>
      <w:marLeft w:val="0"/>
      <w:marRight w:val="0"/>
      <w:marTop w:val="0"/>
      <w:marBottom w:val="0"/>
      <w:divBdr>
        <w:top w:val="none" w:sz="0" w:space="0" w:color="auto"/>
        <w:left w:val="none" w:sz="0" w:space="0" w:color="auto"/>
        <w:bottom w:val="none" w:sz="0" w:space="0" w:color="auto"/>
        <w:right w:val="none" w:sz="0" w:space="0" w:color="auto"/>
      </w:divBdr>
    </w:div>
    <w:div w:id="1475489589">
      <w:bodyDiv w:val="1"/>
      <w:marLeft w:val="0"/>
      <w:marRight w:val="0"/>
      <w:marTop w:val="0"/>
      <w:marBottom w:val="0"/>
      <w:divBdr>
        <w:top w:val="none" w:sz="0" w:space="0" w:color="auto"/>
        <w:left w:val="none" w:sz="0" w:space="0" w:color="auto"/>
        <w:bottom w:val="none" w:sz="0" w:space="0" w:color="auto"/>
        <w:right w:val="none" w:sz="0" w:space="0" w:color="auto"/>
      </w:divBdr>
    </w:div>
    <w:div w:id="1665821369">
      <w:bodyDiv w:val="1"/>
      <w:marLeft w:val="0"/>
      <w:marRight w:val="0"/>
      <w:marTop w:val="0"/>
      <w:marBottom w:val="0"/>
      <w:divBdr>
        <w:top w:val="none" w:sz="0" w:space="0" w:color="auto"/>
        <w:left w:val="none" w:sz="0" w:space="0" w:color="auto"/>
        <w:bottom w:val="none" w:sz="0" w:space="0" w:color="auto"/>
        <w:right w:val="none" w:sz="0" w:space="0" w:color="auto"/>
      </w:divBdr>
    </w:div>
    <w:div w:id="1813790705">
      <w:bodyDiv w:val="1"/>
      <w:marLeft w:val="0"/>
      <w:marRight w:val="0"/>
      <w:marTop w:val="0"/>
      <w:marBottom w:val="0"/>
      <w:divBdr>
        <w:top w:val="none" w:sz="0" w:space="0" w:color="auto"/>
        <w:left w:val="none" w:sz="0" w:space="0" w:color="auto"/>
        <w:bottom w:val="none" w:sz="0" w:space="0" w:color="auto"/>
        <w:right w:val="none" w:sz="0" w:space="0" w:color="auto"/>
      </w:divBdr>
    </w:div>
    <w:div w:id="198758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appstat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rt.appstate.edu/study/studio-art-bfa/studio-areas" TargetMode="External"/><Relationship Id="rId4" Type="http://schemas.openxmlformats.org/officeDocument/2006/relationships/settings" Target="settings.xml"/><Relationship Id="rId9" Type="http://schemas.openxmlformats.org/officeDocument/2006/relationships/hyperlink" Target="https://docs.google.com/forms/d/e/1FAIpQLSezoKJMJvjs7P2b5wGdkmLT4zI9XzN7jHbzzvdCP8AOsL9tkQ/viewfor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895C-82D1-AB4F-8B43-997FA49A3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 Matthew</dc:creator>
  <cp:keywords/>
  <dc:description/>
  <cp:lastModifiedBy>Microsoft Office User</cp:lastModifiedBy>
  <cp:revision>2</cp:revision>
  <cp:lastPrinted>2013-06-21T13:55:00Z</cp:lastPrinted>
  <dcterms:created xsi:type="dcterms:W3CDTF">2024-03-28T13:39:00Z</dcterms:created>
  <dcterms:modified xsi:type="dcterms:W3CDTF">2024-03-28T13:39:00Z</dcterms:modified>
</cp:coreProperties>
</file>